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Calibri" w:hAnsi="Calibri" w:eastAsia="Times New Roman" w:cs="Times New Roman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-635</wp:posOffset>
            </wp:positionV>
            <wp:extent cx="497840" cy="629920"/>
            <wp:effectExtent l="0" t="0" r="0" b="0"/>
            <wp:wrapSquare wrapText="right"/>
            <wp:docPr id="3" name="Рисунок 3" descr="https://docviewer.yandex.ru/htmlimage?id=ein-83mh1covfy040vjqmeb2z9lzq227heotm1a0ip4ci5bf0nshsnscwv2kx6mss9cmriy35hleopbgsp9e5dbnimtz5awf3qi1er2&amp;name=result_html_m51226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docviewer.yandex.ru/htmlimage?id=ein-83mh1covfy040vjqmeb2z9lzq227heotm1a0ip4ci5bf0nshsnscwv2kx6mss9cmriy35hleopbgsp9e5dbnimtz5awf3qi1er2&amp;name=result_html_m51226043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СОВЕТ  ДЕПУТАТОВ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МУНИЦИПАЛЬНОГО ОБРАЗОВАНИЯ ВОЗДВИЖЕНСКИЙ СЕЛЬСОВЕТ АСЕКЕЕВСКОГО РАЙОНА  ОРЕНБУРГСКОЙ ОБЛАСТИ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четвертого созыва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</w:p>
    <w:p>
      <w:pPr>
        <w:widowControl w:val="0"/>
        <w:tabs>
          <w:tab w:val="center" w:pos="4681"/>
          <w:tab w:val="left" w:pos="8540"/>
        </w:tabs>
        <w:autoSpaceDE w:val="0"/>
        <w:autoSpaceDN w:val="0"/>
        <w:spacing w:after="0" w:line="240" w:lineRule="auto"/>
        <w:ind w:right="139"/>
        <w:jc w:val="center"/>
        <w:rPr>
          <w:rFonts w:hint="default" w:ascii="Times New Roman" w:hAnsi="Times New Roman" w:eastAsia="Times New Roman" w:cs="Times New Roman"/>
          <w:b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>27.05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>.2025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ab/>
      </w:r>
      <w:r>
        <w:rPr>
          <w:rFonts w:ascii="Times New Roman" w:hAnsi="Times New Roman" w:eastAsia="Times New Roman" w:cs="Times New Roman"/>
          <w:b/>
          <w:spacing w:val="-2"/>
          <w:sz w:val="28"/>
        </w:rPr>
        <w:t xml:space="preserve">                     </w:t>
      </w: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</w:rPr>
        <w:t>РЕШЕНИЕ                                         №</w:t>
      </w:r>
      <w:r>
        <w:rPr>
          <w:rFonts w:hint="default" w:ascii="Times New Roman" w:hAnsi="Times New Roman" w:eastAsia="Times New Roman" w:cs="Times New Roman"/>
          <w:b/>
          <w:spacing w:val="-2"/>
          <w:sz w:val="28"/>
          <w:lang w:val="ru-RU"/>
        </w:rPr>
        <w:t xml:space="preserve"> 147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140" w:right="27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 внесении изменений в решение Совета депутатов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eastAsia="Times New Roman" w:cs="Times New Roman"/>
          <w:b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Асекеевского района</w:t>
      </w:r>
    </w:p>
    <w:p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140" w:right="279"/>
        <w:jc w:val="center"/>
        <w:rPr>
          <w:rFonts w:hint="default" w:ascii="Times New Roman" w:hAnsi="Times New Roman" w:eastAsia="Times New Roman" w:cs="Times New Roman"/>
          <w:b/>
          <w:spacing w:val="-10"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</w:rPr>
        <w:t>Оренбургской области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>от 2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>7</w:t>
      </w:r>
      <w:r>
        <w:rPr>
          <w:rFonts w:ascii="Times New Roman" w:hAnsi="Times New Roman" w:eastAsia="Times New Roman" w:cs="Times New Roman"/>
          <w:b/>
          <w:sz w:val="28"/>
        </w:rPr>
        <w:t xml:space="preserve">.11.2024 № </w:t>
      </w:r>
      <w:r>
        <w:rPr>
          <w:rFonts w:hint="default" w:ascii="Times New Roman" w:hAnsi="Times New Roman" w:eastAsia="Times New Roman" w:cs="Times New Roman"/>
          <w:b/>
          <w:spacing w:val="-10"/>
          <w:sz w:val="28"/>
          <w:lang w:val="ru-RU"/>
        </w:rPr>
        <w:t xml:space="preserve">130 </w:t>
      </w:r>
    </w:p>
    <w:p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140" w:right="279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pacing w:val="-10"/>
          <w:sz w:val="28"/>
        </w:rPr>
        <w:t>«Об утверждении Положения о земельном  налоге».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left="1" w:right="75"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Федерального закона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Налоговым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кодексом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Российской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Федерации,</w:t>
      </w:r>
      <w:r>
        <w:rPr>
          <w:rFonts w:ascii="Times New Roman" w:hAnsi="Times New Roman" w:eastAsia="Times New Roman" w:cs="Times New Roman"/>
          <w:spacing w:val="2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Совет депутатов муниципального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 Асекеевского района Оренбургской области решил: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Внести в Положение «О земельном налоге», утверждённое решением Совета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депутатов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МО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сельсовет Асекеевского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>Оренбургской области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.11.2024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следующие изменения:</w:t>
      </w:r>
    </w:p>
    <w:p>
      <w:pPr>
        <w:widowControl w:val="0"/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left="288" w:right="14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widowControl w:val="0"/>
        <w:numPr>
          <w:ilvl w:val="1"/>
          <w:numId w:val="2"/>
        </w:numPr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статью 3 дополнить пунктами:</w:t>
      </w:r>
    </w:p>
    <w:p>
      <w:pPr>
        <w:widowControl w:val="0"/>
        <w:tabs>
          <w:tab w:val="left" w:pos="827"/>
          <w:tab w:val="left" w:pos="3443"/>
          <w:tab w:val="left" w:pos="4058"/>
          <w:tab w:val="left" w:pos="5743"/>
          <w:tab w:val="left" w:pos="9215"/>
        </w:tabs>
        <w:autoSpaceDE w:val="0"/>
        <w:autoSpaceDN w:val="0"/>
        <w:spacing w:after="0" w:line="240" w:lineRule="auto"/>
        <w:ind w:left="1" w:right="14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Граждане,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призванные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военную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службу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мобилизации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Вооруженные Силы Российской Федерации.</w:t>
      </w:r>
      <w:r>
        <w:rPr>
          <w:sz w:val="24"/>
          <w:szCs w:val="24"/>
        </w:rPr>
        <w:t xml:space="preserve"> 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Военнослужащие, принимающие (принимавшие) участие в специальной военной операции.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Члены семей лиц, призванных на военную службу по мобилизации в Вооруженные Силы Российской Федерации.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Члены семей лиц, принимающих (принимавших) участие в специальной военной операции.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Члены семей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Основанием для применения налоговой льготы являются документы подтверждающие право на льготу;</w:t>
      </w:r>
    </w:p>
    <w:p>
      <w:pPr>
        <w:pStyle w:val="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Члены семей лиц, относящихся к ветеранам боевых действий в соответствии с подпунктами 2.3 и 9 пункта 1 статьи 3 Федерального закона от 12.01.1995 года №5-ФЗ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Основанием для применения налоговой льготы являются документы подтверждающие право на льготу.</w:t>
      </w:r>
    </w:p>
    <w:p>
      <w:pPr>
        <w:pStyle w:val="5"/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widowControl w:val="0"/>
        <w:numPr>
          <w:ilvl w:val="0"/>
          <w:numId w:val="1"/>
        </w:numPr>
        <w:tabs>
          <w:tab w:val="left" w:pos="1338"/>
          <w:tab w:val="left" w:pos="3492"/>
          <w:tab w:val="left" w:pos="3913"/>
          <w:tab w:val="left" w:pos="5195"/>
          <w:tab w:val="left" w:pos="5564"/>
          <w:tab w:val="left" w:pos="6671"/>
          <w:tab w:val="left" w:pos="7833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     Опубликовать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настоящее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решение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путем размещения: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официальном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сайте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 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</w:rPr>
        <w:t>vozdviz-selsovet.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  <w:lang w:val="en-US"/>
        </w:rPr>
        <w:t>r</w:t>
      </w:r>
      <w:r>
        <w:rPr>
          <w:rFonts w:hint="default" w:ascii="Times New Roman" w:hAnsi="Times New Roman" w:cs="Times New Roman"/>
          <w:color w:val="0000FF"/>
          <w:sz w:val="28"/>
          <w:szCs w:val="28"/>
          <w:u w:val="single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печатном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издании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газете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Информационный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бюллетень</w:t>
      </w:r>
      <w:r>
        <w:rPr>
          <w:rFonts w:ascii="Times New Roman" w:hAnsi="Times New Roman" w:eastAsia="Times New Roman" w:cs="Times New Roman"/>
          <w:sz w:val="24"/>
          <w:szCs w:val="24"/>
        </w:rPr>
        <w:t>».</w:t>
      </w:r>
    </w:p>
    <w:p>
      <w:pPr>
        <w:pStyle w:val="5"/>
        <w:numPr>
          <w:numId w:val="0"/>
        </w:numPr>
        <w:ind w:leftChars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>
      <w:pPr>
        <w:pStyle w:val="5"/>
        <w:widowControl w:val="0"/>
        <w:tabs>
          <w:tab w:val="left" w:pos="1338"/>
          <w:tab w:val="left" w:pos="3492"/>
          <w:tab w:val="left" w:pos="3913"/>
          <w:tab w:val="left" w:pos="5195"/>
          <w:tab w:val="left" w:pos="5564"/>
          <w:tab w:val="left" w:pos="6671"/>
          <w:tab w:val="left" w:pos="7833"/>
        </w:tabs>
        <w:autoSpaceDE w:val="0"/>
        <w:autoSpaceDN w:val="0"/>
        <w:spacing w:after="0" w:line="240" w:lineRule="auto"/>
        <w:ind w:left="288" w:right="13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pacing w:val="-2"/>
          <w:sz w:val="24"/>
          <w:szCs w:val="24"/>
        </w:rPr>
      </w:pPr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.Ф. Зарипов</w:t>
      </w:r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>
      <w:pPr>
        <w:tabs>
          <w:tab w:val="left" w:pos="6927"/>
        </w:tabs>
        <w:spacing w:after="0" w:line="240" w:lineRule="auto"/>
        <w:ind w:right="-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Б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.Г. Юртаев</w:t>
      </w:r>
    </w:p>
    <w:p>
      <w:pPr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Разослано: в дело, финансовому отделу администрации Асекеевского района, Межрайонной ИФНС № 3  по Оренбургской области, прокуратуре Асекеевского района.</w:t>
      </w:r>
    </w:p>
    <w:p>
      <w:pPr>
        <w:rPr>
          <w:sz w:val="24"/>
          <w:szCs w:val="24"/>
        </w:rPr>
      </w:pPr>
    </w:p>
    <w:sectPr>
      <w:pgSz w:w="11906" w:h="16838"/>
      <w:pgMar w:top="709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802DB"/>
    <w:multiLevelType w:val="multilevel"/>
    <w:tmpl w:val="352802DB"/>
    <w:lvl w:ilvl="0" w:tentative="0">
      <w:start w:val="1"/>
      <w:numFmt w:val="decimal"/>
      <w:lvlText w:val="%1."/>
      <w:lvlJc w:val="left"/>
      <w:pPr>
        <w:ind w:left="288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6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6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5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5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5" w:hanging="288"/>
      </w:pPr>
      <w:rPr>
        <w:rFonts w:hint="default"/>
        <w:lang w:val="ru-RU" w:eastAsia="en-US" w:bidi="ar-SA"/>
      </w:rPr>
    </w:lvl>
  </w:abstractNum>
  <w:abstractNum w:abstractNumId="1">
    <w:nsid w:val="37754AA3"/>
    <w:multiLevelType w:val="multilevel"/>
    <w:tmpl w:val="37754AA3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43800"/>
    <w:multiLevelType w:val="multilevel"/>
    <w:tmpl w:val="7C743800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A9"/>
    <w:rsid w:val="000042DB"/>
    <w:rsid w:val="00021B05"/>
    <w:rsid w:val="000E52DF"/>
    <w:rsid w:val="00161080"/>
    <w:rsid w:val="002A48DC"/>
    <w:rsid w:val="004F5A2A"/>
    <w:rsid w:val="00510964"/>
    <w:rsid w:val="005704FB"/>
    <w:rsid w:val="00572B23"/>
    <w:rsid w:val="00601F55"/>
    <w:rsid w:val="00916F27"/>
    <w:rsid w:val="009322EB"/>
    <w:rsid w:val="00A13EA9"/>
    <w:rsid w:val="00B4181B"/>
    <w:rsid w:val="00C96546"/>
    <w:rsid w:val="00CF5395"/>
    <w:rsid w:val="00D44542"/>
    <w:rsid w:val="00D627DE"/>
    <w:rsid w:val="00DF77E9"/>
    <w:rsid w:val="00E40213"/>
    <w:rsid w:val="00ED585B"/>
    <w:rsid w:val="00EE33EB"/>
    <w:rsid w:val="00F91FCC"/>
    <w:rsid w:val="00F927B5"/>
    <w:rsid w:val="00F956F9"/>
    <w:rsid w:val="018756E9"/>
    <w:rsid w:val="2E7856A8"/>
    <w:rsid w:val="353A55E3"/>
    <w:rsid w:val="455A616E"/>
    <w:rsid w:val="7A99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s://docviewer.yandex.ru/htmlimage?id=ein-83mh1covfy040vjqmeb2z9lzq227heotm1a0ip4ci5bf0nshsnscwv2kx6mss9cmriy35hleopbgsp9e5dbnimtz5awf3qi1er2%252526name=result_html_m51226043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645</Words>
  <Characters>3678</Characters>
  <Lines>30</Lines>
  <Paragraphs>8</Paragraphs>
  <TotalTime>4</TotalTime>
  <ScaleCrop>false</ScaleCrop>
  <LinksUpToDate>false</LinksUpToDate>
  <CharactersWithSpaces>4315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2025-05-06T05:57:00Z</dcterms:created>
  <dc:creator>Пользователь Windows</dc:creator>
  <cp:lastModifiedBy>Клиент</cp:lastModifiedBy>
  <dcterms:modified xsi:type="dcterms:W3CDTF">2025-05-27T08:18:25Z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0AC770BC0AA14BEC89BFC92B789B05D5_13</vt:lpwstr>
  </property>
</Properties>
</file>