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5E" w:rsidRPr="009D60DB" w:rsidRDefault="00BB3B5E" w:rsidP="00C5571F">
      <w:pPr>
        <w:spacing w:after="0" w:line="240" w:lineRule="auto"/>
        <w:jc w:val="center"/>
        <w:rPr>
          <w:b/>
          <w:sz w:val="28"/>
          <w:szCs w:val="28"/>
        </w:rPr>
      </w:pPr>
      <w:r w:rsidRPr="009D60DB">
        <w:rPr>
          <w:b/>
          <w:noProof/>
          <w:sz w:val="28"/>
          <w:szCs w:val="28"/>
        </w:rPr>
        <w:drawing>
          <wp:inline distT="0" distB="0" distL="0" distR="0" wp14:anchorId="575F1703" wp14:editId="7602A0CF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BB3B5E" w:rsidRPr="009D60DB" w:rsidTr="002C07F6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СОВЕТ ДЕПУТАТОВ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Воздвиже</w:t>
            </w: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НСКИЙ СЕЛЬСОВЕТ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АСЕКЕЕВСКОГО РАЙОНА  ОРЕНБУРГСКОЙ ОБЛАСТИ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ТРЕТЬЕ</w:t>
            </w:r>
            <w:r w:rsidRPr="009D60DB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ГО СОЗЫВА</w:t>
            </w: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B3B5E" w:rsidRPr="009D60DB" w:rsidRDefault="00BB3B5E" w:rsidP="00C55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D60DB">
        <w:rPr>
          <w:rFonts w:ascii="Times New Roman" w:hAnsi="Times New Roman"/>
          <w:b/>
          <w:bCs/>
          <w:caps/>
          <w:color w:val="000000"/>
          <w:sz w:val="28"/>
          <w:szCs w:val="28"/>
        </w:rPr>
        <w:t>РЕШЕНИЕ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BB3B5E" w:rsidRPr="009D60DB" w:rsidTr="00BB3B5E">
        <w:trPr>
          <w:trHeight w:val="738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B5E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5571F" w:rsidRPr="00C5571F" w:rsidRDefault="003422A8" w:rsidP="00C55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</w:t>
            </w:r>
            <w:r w:rsidR="00C5571F" w:rsidRPr="00C5571F">
              <w:rPr>
                <w:rFonts w:ascii="Times New Roman" w:hAnsi="Times New Roman" w:cs="Times New Roman"/>
                <w:b/>
                <w:sz w:val="28"/>
                <w:szCs w:val="28"/>
              </w:rPr>
              <w:t>.2020                                    с. Воздвиженка</w:t>
            </w:r>
            <w:r w:rsidR="00C5571F" w:rsidRPr="00C5571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№ 172</w:t>
            </w:r>
          </w:p>
          <w:p w:rsidR="00C5571F" w:rsidRDefault="00C5571F" w:rsidP="00C557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5571F" w:rsidRPr="009D60DB" w:rsidRDefault="00C5571F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B3B5E" w:rsidRPr="009D60DB" w:rsidRDefault="00BB3B5E" w:rsidP="00C55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D60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Совета депутатов  № 90 от 28.11.2013 г</w:t>
            </w:r>
          </w:p>
        </w:tc>
      </w:tr>
    </w:tbl>
    <w:p w:rsidR="00F35D6F" w:rsidRPr="00BB3B5E" w:rsidRDefault="00BB3B5E" w:rsidP="00C55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t>О дорожном фонде муни</w:t>
      </w:r>
      <w:r w:rsidR="00404A8D" w:rsidRPr="00BB3B5E">
        <w:rPr>
          <w:rFonts w:ascii="Times New Roman" w:hAnsi="Times New Roman" w:cs="Times New Roman"/>
          <w:b/>
          <w:sz w:val="28"/>
          <w:szCs w:val="28"/>
        </w:rPr>
        <w:t>ципального образования Воздвижен</w:t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t>ский</w:t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</w:r>
      <w:r w:rsidR="00F35D6F" w:rsidRPr="00BB3B5E">
        <w:rPr>
          <w:rFonts w:ascii="Times New Roman" w:hAnsi="Times New Roman" w:cs="Times New Roman"/>
          <w:b/>
          <w:sz w:val="28"/>
          <w:szCs w:val="28"/>
        </w:rPr>
        <w:softHyphen/>
        <w:t xml:space="preserve"> сельсовет </w:t>
      </w:r>
      <w:proofErr w:type="spellStart"/>
      <w:r w:rsidR="00F35D6F" w:rsidRPr="00BB3B5E">
        <w:rPr>
          <w:rFonts w:ascii="Times New Roman" w:hAnsi="Times New Roman" w:cs="Times New Roman"/>
          <w:b/>
          <w:sz w:val="28"/>
          <w:szCs w:val="28"/>
        </w:rPr>
        <w:t>Асекеевск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</w:t>
      </w:r>
    </w:p>
    <w:p w:rsidR="00F35D6F" w:rsidRDefault="00F35D6F" w:rsidP="00C55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5D6F" w:rsidRPr="00BB3B5E" w:rsidRDefault="00F35D6F" w:rsidP="00C2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0F82">
        <w:rPr>
          <w:rFonts w:ascii="Times New Roman" w:hAnsi="Times New Roman" w:cs="Times New Roman"/>
          <w:sz w:val="28"/>
          <w:szCs w:val="28"/>
        </w:rPr>
        <w:t>с Бюджетным кодексом</w:t>
      </w:r>
      <w:r w:rsidRPr="00BB3B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08.11.2007 № 257–ФЗ 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Федерации»,</w:t>
      </w:r>
      <w:r w:rsidRPr="00BB3B5E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руководствуясь Уставом, Совет депутатов муниципального образования </w:t>
      </w:r>
      <w:r w:rsidR="00404A8D" w:rsidRPr="00BB3B5E">
        <w:rPr>
          <w:rFonts w:ascii="Times New Roman" w:hAnsi="Times New Roman" w:cs="Times New Roman"/>
          <w:sz w:val="28"/>
          <w:szCs w:val="28"/>
        </w:rPr>
        <w:t>Воздвижен</w:t>
      </w:r>
      <w:r w:rsidRPr="00BB3B5E">
        <w:rPr>
          <w:rFonts w:ascii="Times New Roman" w:hAnsi="Times New Roman" w:cs="Times New Roman"/>
          <w:sz w:val="28"/>
          <w:szCs w:val="28"/>
        </w:rPr>
        <w:t>ский сельсовет Асекеевского района Оренбургской области РЕШИЛ:</w:t>
      </w:r>
    </w:p>
    <w:p w:rsidR="00BB3B5E" w:rsidRDefault="00BB3B5E" w:rsidP="00C557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3B5E">
        <w:rPr>
          <w:rFonts w:ascii="Times New Roman" w:hAnsi="Times New Roman" w:cs="Times New Roman"/>
          <w:sz w:val="28"/>
          <w:szCs w:val="28"/>
        </w:rPr>
        <w:t>Внести</w:t>
      </w:r>
      <w:r w:rsidRPr="00BB3B5E">
        <w:rPr>
          <w:rFonts w:ascii="Times New Roman" w:hAnsi="Times New Roman"/>
          <w:color w:val="000000"/>
          <w:sz w:val="28"/>
          <w:szCs w:val="28"/>
        </w:rPr>
        <w:t xml:space="preserve"> в решение Совета депутатов муниципального образования Воздвиженский сельсовет от 28.11.2013 года № 90 </w:t>
      </w:r>
      <w:r w:rsidRPr="00BB3B5E">
        <w:rPr>
          <w:rFonts w:ascii="Times New Roman" w:hAnsi="Times New Roman"/>
          <w:bCs/>
          <w:color w:val="000000"/>
          <w:sz w:val="28"/>
          <w:szCs w:val="28"/>
        </w:rPr>
        <w:t xml:space="preserve">«О </w:t>
      </w:r>
      <w:r w:rsidRPr="00BB3B5E">
        <w:rPr>
          <w:rFonts w:ascii="Times New Roman" w:hAnsi="Times New Roman" w:cs="Times New Roman"/>
          <w:sz w:val="28"/>
          <w:szCs w:val="28"/>
        </w:rPr>
        <w:t xml:space="preserve">дорожном фонде муниципального образования Воздвиженский сельсовет </w:t>
      </w:r>
      <w:proofErr w:type="spellStart"/>
      <w:r w:rsidRPr="00BB3B5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BB3B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B3B5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557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71F" w:rsidRPr="00C5571F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C5571F" w:rsidRPr="00C5571F" w:rsidRDefault="00C5571F" w:rsidP="00C5571F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2. «Объем и порядок формирования дорожного фонда»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Объем бюджетных ассигнований дорожного фонда формируется за счет поступлений в бюджет муниципального образования доходов </w:t>
      </w:r>
      <w:proofErr w:type="gramStart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инжекторных</w:t>
      </w:r>
      <w:proofErr w:type="spellEnd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местный бюджет;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доходов местного бюджета при недостаточности бюджетных ассигнований в размере не более 90% от прогнозируемого объема поступлений доходов;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2.2. Формирование бюджетных ассигнований муниципального дорожного фонда на очередной финансовый год осуществляется в соответствии с нормативными правовыми актами муниципального образования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Воздвиженский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проектом бюджета муниципального образования 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Воздвиженский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очередной финансовый год и настоящим Положением.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2.3. Объем бюджетных ассигнований муниципального дорожного фонда, утвержденного решением совета депутатов муниципального образования</w:t>
      </w:r>
      <w:r w:rsidR="00C5571F" w:rsidRP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Воздвиженский сельсовет 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очередной финансовый год в размере не менее прогнозируемого объема доходов бюджета муниципального образования 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Воздвиженский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перечисленных в пункте 2.1. настоящего Положения.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Объем бюджетных ассигнований муниципального дорожного фонда подлежит корректировке в текущем финансовом году с учетом фактического поступления доходов в бюджет муниципального образования 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Воздвиженский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пунктом 2.1. настоящего Положения.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2.5. Перечисление в муниципальный дорожный фонд безвозмездных поступлений в виде добровольных пожертвований от физических и (или) юридических лиц на финансовое обеспечение дорожной деятельности в отношении автомобильных дорог, осуществляется после заключения договора пожертвования между физическим и (или) юридическим лицом и администрацией муниципального образования 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Воздвиженский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3B5E" w:rsidRPr="00BB3B5E" w:rsidRDefault="00BB3B5E" w:rsidP="00C557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безвозмездные поступления от физических и (или) юридических лиц направляются на увеличение бюджетных ассигнований муниципального дорожного фонда, путем внесения в установленном порядке изменений в свободную бюджетную роспись бюджета муниципального образования</w:t>
      </w:r>
      <w:r w:rsidR="00C5571F" w:rsidRP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571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Воздвиженский сельсовет</w:t>
      </w:r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лимиты бюджетных обязательств после подтверждения поступлений указанных средств финансовым отделом администрации </w:t>
      </w:r>
      <w:proofErr w:type="spellStart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>Асекеевского</w:t>
      </w:r>
      <w:proofErr w:type="spellEnd"/>
      <w:r w:rsidRPr="00BB3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F35D6F" w:rsidRPr="00C2697F" w:rsidRDefault="00F35D6F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1F" w:rsidRPr="00C5571F" w:rsidRDefault="00C5571F" w:rsidP="00C557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571F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C89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образования-</w:t>
      </w:r>
    </w:p>
    <w:p w:rsidR="00C5571F" w:rsidRPr="00563C89" w:rsidRDefault="00C5571F" w:rsidP="00C55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C89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депутатов: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563C89">
        <w:rPr>
          <w:rFonts w:ascii="Times New Roman" w:hAnsi="Times New Roman"/>
          <w:color w:val="000000"/>
          <w:sz w:val="28"/>
          <w:szCs w:val="28"/>
        </w:rPr>
        <w:t xml:space="preserve"> И.А. Фёдоров</w:t>
      </w: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Default="00F35D6F" w:rsidP="00C269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D6F" w:rsidRPr="00C2697F" w:rsidRDefault="00F35D6F" w:rsidP="00C2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6F" w:rsidRDefault="00F35D6F" w:rsidP="00C2697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35D6F" w:rsidSect="001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A85"/>
    <w:multiLevelType w:val="multilevel"/>
    <w:tmpl w:val="6838A53A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cs="Times New Roman" w:hint="default"/>
        <w:color w:val="auto"/>
      </w:rPr>
    </w:lvl>
  </w:abstractNum>
  <w:abstractNum w:abstractNumId="1">
    <w:nsid w:val="49EB09C0"/>
    <w:multiLevelType w:val="hybridMultilevel"/>
    <w:tmpl w:val="73FCFFE8"/>
    <w:lvl w:ilvl="0" w:tplc="02A6070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46F50"/>
    <w:multiLevelType w:val="hybridMultilevel"/>
    <w:tmpl w:val="5D48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D6F"/>
    <w:rsid w:val="000C2798"/>
    <w:rsid w:val="00193CDA"/>
    <w:rsid w:val="00213F39"/>
    <w:rsid w:val="00274FC2"/>
    <w:rsid w:val="002B1116"/>
    <w:rsid w:val="003422A8"/>
    <w:rsid w:val="00404A8D"/>
    <w:rsid w:val="00473DB5"/>
    <w:rsid w:val="00706D24"/>
    <w:rsid w:val="00730F82"/>
    <w:rsid w:val="00765504"/>
    <w:rsid w:val="009143A8"/>
    <w:rsid w:val="009673D2"/>
    <w:rsid w:val="009D1F32"/>
    <w:rsid w:val="00A751FD"/>
    <w:rsid w:val="00BB3B5E"/>
    <w:rsid w:val="00C2697F"/>
    <w:rsid w:val="00C5571F"/>
    <w:rsid w:val="00DA55FB"/>
    <w:rsid w:val="00DC6B53"/>
    <w:rsid w:val="00F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6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5D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basedOn w:val="a0"/>
    <w:uiPriority w:val="99"/>
    <w:rsid w:val="00F35D6F"/>
    <w:rPr>
      <w:rFonts w:ascii="Arial Narrow" w:hAnsi="Arial Narrow" w:cs="Arial Narrow" w:hint="default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3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6A8AB-76F8-4247-A1D8-381A9A07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Воздвижинка</cp:lastModifiedBy>
  <cp:revision>18</cp:revision>
  <cp:lastPrinted>2013-11-29T04:44:00Z</cp:lastPrinted>
  <dcterms:created xsi:type="dcterms:W3CDTF">2013-09-25T05:07:00Z</dcterms:created>
  <dcterms:modified xsi:type="dcterms:W3CDTF">2020-08-28T05:13:00Z</dcterms:modified>
</cp:coreProperties>
</file>