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49308E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20.07.2023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 w:rsidR="007F12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</w:p>
    <w:p w:rsidR="00E779B2" w:rsidRDefault="00E779B2" w:rsidP="00CC153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Постановления</w:t>
      </w:r>
      <w:r w:rsidR="0049308E">
        <w:rPr>
          <w:b/>
          <w:sz w:val="28"/>
          <w:szCs w:val="28"/>
        </w:rPr>
        <w:t xml:space="preserve"> от 17.02.2014 г № 6</w:t>
      </w:r>
      <w:r w:rsidR="00895432">
        <w:rPr>
          <w:b/>
          <w:sz w:val="28"/>
          <w:szCs w:val="28"/>
        </w:rPr>
        <w:t>-п</w:t>
      </w:r>
      <w:r w:rsidR="00F82BE9" w:rsidRPr="00F82BE9">
        <w:rPr>
          <w:b/>
          <w:sz w:val="28"/>
          <w:szCs w:val="28"/>
        </w:rPr>
        <w:t xml:space="preserve"> </w:t>
      </w:r>
    </w:p>
    <w:p w:rsidR="0049308E" w:rsidRDefault="00F82BE9" w:rsidP="0049308E">
      <w:pPr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7F12CB">
        <w:rPr>
          <w:b/>
          <w:sz w:val="28"/>
          <w:szCs w:val="28"/>
        </w:rPr>
        <w:t>«</w:t>
      </w:r>
      <w:r w:rsidR="0049308E" w:rsidRPr="0049308E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Об утверждении Порядка подготовки к ведению и ведения  гражданской обороны в муниципальном образовании </w:t>
      </w:r>
    </w:p>
    <w:p w:rsidR="002709FF" w:rsidRPr="0049308E" w:rsidRDefault="0049308E" w:rsidP="0049308E">
      <w:pPr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49308E">
        <w:rPr>
          <w:rFonts w:eastAsia="DejaVu Sans"/>
          <w:b/>
          <w:color w:val="000000"/>
          <w:kern w:val="2"/>
          <w:sz w:val="28"/>
          <w:szCs w:val="28"/>
          <w:lang w:eastAsia="en-US"/>
        </w:rPr>
        <w:t>Воздвиженский сельсовет</w:t>
      </w:r>
      <w:r w:rsidR="00CC1531" w:rsidRPr="007F12CB">
        <w:rPr>
          <w:rFonts w:ascii="TimesNewRomanPSMT" w:hAnsi="TimesNewRomanPSMT" w:cs="TimesNewRomanPSMT" w:hint="eastAsia"/>
          <w:b/>
          <w:sz w:val="28"/>
          <w:szCs w:val="28"/>
          <w:lang w:eastAsia="zh-CN"/>
        </w:rPr>
        <w:t>»</w:t>
      </w:r>
    </w:p>
    <w:bookmarkEnd w:id="0"/>
    <w:p w:rsidR="00F67F79" w:rsidRDefault="00F67F79" w:rsidP="00C0226A">
      <w:pPr>
        <w:rPr>
          <w:sz w:val="28"/>
          <w:szCs w:val="28"/>
        </w:rPr>
      </w:pPr>
    </w:p>
    <w:p w:rsidR="00D328A1" w:rsidRPr="0049308E" w:rsidRDefault="00D328A1" w:rsidP="00D328A1">
      <w:pPr>
        <w:jc w:val="both"/>
        <w:rPr>
          <w:sz w:val="28"/>
          <w:szCs w:val="28"/>
        </w:rPr>
      </w:pPr>
      <w:r w:rsidRPr="0049308E">
        <w:rPr>
          <w:sz w:val="28"/>
          <w:szCs w:val="28"/>
        </w:rPr>
        <w:t>Рассмотрев протест  прокурора № 07-01-20</w:t>
      </w:r>
      <w:r w:rsidR="0049308E" w:rsidRPr="0049308E">
        <w:rPr>
          <w:sz w:val="28"/>
          <w:szCs w:val="28"/>
        </w:rPr>
        <w:t>23 от 30.06</w:t>
      </w:r>
      <w:r w:rsidRPr="0049308E">
        <w:rPr>
          <w:sz w:val="28"/>
          <w:szCs w:val="28"/>
        </w:rPr>
        <w:t>.</w:t>
      </w:r>
      <w:r w:rsidR="007F12CB" w:rsidRPr="0049308E">
        <w:rPr>
          <w:sz w:val="28"/>
          <w:szCs w:val="28"/>
        </w:rPr>
        <w:t>202</w:t>
      </w:r>
      <w:r w:rsidR="0049308E" w:rsidRPr="0049308E">
        <w:rPr>
          <w:sz w:val="28"/>
          <w:szCs w:val="28"/>
        </w:rPr>
        <w:t>3</w:t>
      </w:r>
      <w:r w:rsidR="007F12CB" w:rsidRPr="0049308E">
        <w:rPr>
          <w:sz w:val="28"/>
          <w:szCs w:val="28"/>
        </w:rPr>
        <w:t xml:space="preserve"> года на постановление </w:t>
      </w:r>
      <w:r w:rsidR="0049308E" w:rsidRPr="0049308E">
        <w:rPr>
          <w:sz w:val="28"/>
          <w:szCs w:val="28"/>
        </w:rPr>
        <w:t>от 17.02.2014 г № 6-п «</w:t>
      </w:r>
      <w:r w:rsidR="0049308E" w:rsidRPr="0049308E">
        <w:rPr>
          <w:rFonts w:eastAsia="DejaVu Sans"/>
          <w:color w:val="000000"/>
          <w:kern w:val="2"/>
          <w:sz w:val="28"/>
          <w:szCs w:val="28"/>
          <w:lang w:eastAsia="en-US"/>
        </w:rPr>
        <w:t>Об утверждении Порядка подготовки к ведению и ведения  гражданской обороны в муниципальном образовании Воздвиженский сельсовет</w:t>
      </w:r>
      <w:r w:rsidR="0049308E" w:rsidRPr="0049308E">
        <w:rPr>
          <w:sz w:val="28"/>
          <w:szCs w:val="28"/>
          <w:lang w:eastAsia="zh-CN"/>
        </w:rPr>
        <w:t>»</w:t>
      </w:r>
      <w:r w:rsidR="00F67F79" w:rsidRPr="0049308E">
        <w:rPr>
          <w:sz w:val="28"/>
          <w:szCs w:val="28"/>
        </w:rPr>
        <w:t>, администрация муниципального образования Воздвиженский сельсовет постановляет</w:t>
      </w:r>
      <w:r w:rsidR="0066307E" w:rsidRPr="0049308E">
        <w:rPr>
          <w:sz w:val="28"/>
          <w:szCs w:val="28"/>
        </w:rPr>
        <w:t>:</w:t>
      </w:r>
    </w:p>
    <w:p w:rsidR="00C0226A" w:rsidRPr="0049308E" w:rsidRDefault="0049308E" w:rsidP="00C0226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9308E">
        <w:rPr>
          <w:sz w:val="28"/>
          <w:szCs w:val="28"/>
        </w:rPr>
        <w:t xml:space="preserve">  П</w:t>
      </w:r>
      <w:r w:rsidR="00D328A1" w:rsidRPr="0049308E">
        <w:rPr>
          <w:sz w:val="28"/>
          <w:szCs w:val="28"/>
        </w:rPr>
        <w:t xml:space="preserve">ротест  прокурора </w:t>
      </w:r>
      <w:r w:rsidRPr="0049308E">
        <w:rPr>
          <w:sz w:val="28"/>
          <w:szCs w:val="28"/>
        </w:rPr>
        <w:t xml:space="preserve">от </w:t>
      </w:r>
      <w:r w:rsidRPr="0049308E">
        <w:rPr>
          <w:sz w:val="28"/>
          <w:szCs w:val="28"/>
        </w:rPr>
        <w:t>17.02.2014 г № 6-п «</w:t>
      </w:r>
      <w:r w:rsidRPr="0049308E">
        <w:rPr>
          <w:rFonts w:eastAsia="DejaVu Sans"/>
          <w:color w:val="000000"/>
          <w:kern w:val="2"/>
          <w:sz w:val="28"/>
          <w:szCs w:val="28"/>
          <w:lang w:eastAsia="en-US"/>
        </w:rPr>
        <w:t>Об утверждении Порядка подготовки к ведению и ведения  гражданской обороны в муниципальном образовании Воздвиженский сельсовет</w:t>
      </w:r>
      <w:r w:rsidR="00CC1531" w:rsidRPr="0049308E">
        <w:rPr>
          <w:rFonts w:ascii="TimesNewRomanPSMT" w:hAnsi="TimesNewRomanPSMT" w:cs="TimesNewRomanPSMT" w:hint="eastAsia"/>
          <w:sz w:val="28"/>
          <w:szCs w:val="28"/>
          <w:lang w:eastAsia="zh-CN"/>
        </w:rPr>
        <w:t>»</w:t>
      </w:r>
      <w:r w:rsidRPr="0049308E">
        <w:rPr>
          <w:rFonts w:ascii="TimesNewRomanPSMT" w:hAnsi="TimesNewRomanPSMT" w:cs="TimesNewRomanPSMT"/>
          <w:sz w:val="28"/>
          <w:szCs w:val="28"/>
          <w:lang w:eastAsia="zh-CN"/>
        </w:rPr>
        <w:t xml:space="preserve"> </w:t>
      </w:r>
      <w:r w:rsidRPr="0049308E">
        <w:rPr>
          <w:sz w:val="28"/>
          <w:szCs w:val="28"/>
        </w:rPr>
        <w:t>у</w:t>
      </w:r>
      <w:r w:rsidRPr="0049308E">
        <w:rPr>
          <w:sz w:val="28"/>
          <w:szCs w:val="28"/>
        </w:rPr>
        <w:t>довлетворить</w:t>
      </w:r>
      <w:r w:rsidR="002F1FA8" w:rsidRPr="0049308E">
        <w:rPr>
          <w:rFonts w:ascii="TimesNewRomanPSMT" w:hAnsi="TimesNewRomanPSMT" w:cs="TimesNewRomanPSMT"/>
          <w:sz w:val="28"/>
          <w:szCs w:val="28"/>
          <w:lang w:eastAsia="zh-CN"/>
        </w:rPr>
        <w:t xml:space="preserve">. </w:t>
      </w:r>
    </w:p>
    <w:p w:rsidR="0064594C" w:rsidRPr="0049308E" w:rsidRDefault="00C0226A" w:rsidP="00C0226A">
      <w:pPr>
        <w:pStyle w:val="a5"/>
        <w:ind w:left="0"/>
        <w:jc w:val="both"/>
        <w:rPr>
          <w:sz w:val="28"/>
          <w:szCs w:val="28"/>
        </w:rPr>
      </w:pPr>
      <w:r w:rsidRPr="0049308E">
        <w:rPr>
          <w:rFonts w:ascii="TimesNewRomanPSMT" w:hAnsi="TimesNewRomanPSMT" w:cs="TimesNewRomanPSMT"/>
          <w:sz w:val="28"/>
          <w:szCs w:val="28"/>
          <w:lang w:eastAsia="zh-CN"/>
        </w:rPr>
        <w:t xml:space="preserve">2. </w:t>
      </w:r>
      <w:r w:rsidR="002F1FA8" w:rsidRPr="0049308E">
        <w:rPr>
          <w:rFonts w:ascii="TimesNewRomanPSMT" w:hAnsi="TimesNewRomanPSMT" w:cs="TimesNewRomanPSMT"/>
          <w:sz w:val="28"/>
          <w:szCs w:val="28"/>
          <w:lang w:eastAsia="zh-CN"/>
        </w:rPr>
        <w:t>П</w:t>
      </w:r>
      <w:r w:rsidR="00D328A1" w:rsidRPr="0049308E">
        <w:rPr>
          <w:sz w:val="28"/>
          <w:szCs w:val="28"/>
        </w:rPr>
        <w:t xml:space="preserve">остановление </w:t>
      </w:r>
      <w:r w:rsidR="007F12CB" w:rsidRPr="0049308E">
        <w:rPr>
          <w:sz w:val="28"/>
          <w:szCs w:val="28"/>
        </w:rPr>
        <w:t xml:space="preserve">от </w:t>
      </w:r>
      <w:r w:rsidR="0049308E" w:rsidRPr="0049308E">
        <w:rPr>
          <w:sz w:val="28"/>
          <w:szCs w:val="28"/>
        </w:rPr>
        <w:t>17.02.2014 г № 6-п «</w:t>
      </w:r>
      <w:r w:rsidR="0049308E" w:rsidRPr="0049308E">
        <w:rPr>
          <w:rFonts w:eastAsia="DejaVu Sans"/>
          <w:color w:val="000000"/>
          <w:kern w:val="2"/>
          <w:sz w:val="28"/>
          <w:szCs w:val="28"/>
          <w:lang w:eastAsia="en-US"/>
        </w:rPr>
        <w:t>Об утверждении Порядка подготовки к ведению и ведения  гражданской обороны в муниципальном образовании Воздвиженский сельсовет</w:t>
      </w:r>
      <w:r w:rsidR="002F1FA8" w:rsidRPr="0049308E">
        <w:rPr>
          <w:rFonts w:ascii="TimesNewRomanPSMT" w:hAnsi="TimesNewRomanPSMT" w:cs="TimesNewRomanPSMT" w:hint="eastAsia"/>
          <w:sz w:val="28"/>
          <w:szCs w:val="28"/>
          <w:lang w:eastAsia="zh-CN"/>
        </w:rPr>
        <w:t>»</w:t>
      </w:r>
      <w:r w:rsidR="001E2264" w:rsidRPr="0049308E">
        <w:rPr>
          <w:rFonts w:ascii="TimesNewRomanPSMT" w:hAnsi="TimesNewRomanPSMT" w:cs="TimesNewRomanPSMT"/>
          <w:sz w:val="28"/>
          <w:szCs w:val="28"/>
          <w:lang w:eastAsia="zh-CN"/>
        </w:rPr>
        <w:t>,</w:t>
      </w:r>
      <w:r w:rsidR="002F1FA8" w:rsidRPr="0049308E">
        <w:rPr>
          <w:sz w:val="28"/>
          <w:szCs w:val="28"/>
        </w:rPr>
        <w:t xml:space="preserve"> отменить. </w:t>
      </w:r>
    </w:p>
    <w:p w:rsidR="00CA5BEC" w:rsidRPr="0049308E" w:rsidRDefault="00CA5BEC" w:rsidP="00841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9308E">
        <w:rPr>
          <w:sz w:val="28"/>
          <w:szCs w:val="28"/>
        </w:rPr>
        <w:t>Настоящее постанов</w:t>
      </w:r>
      <w:r w:rsidR="00877544" w:rsidRPr="0049308E">
        <w:rPr>
          <w:sz w:val="28"/>
          <w:szCs w:val="28"/>
        </w:rPr>
        <w:t>ление вступает в силу после обнародования</w:t>
      </w:r>
      <w:r w:rsidR="0064594C" w:rsidRPr="0049308E">
        <w:rPr>
          <w:sz w:val="28"/>
          <w:szCs w:val="28"/>
        </w:rPr>
        <w:t>.</w:t>
      </w:r>
    </w:p>
    <w:p w:rsidR="00CA5BEC" w:rsidRPr="0049308E" w:rsidRDefault="00CA5BEC" w:rsidP="00CA5BEC">
      <w:pPr>
        <w:ind w:left="360"/>
        <w:jc w:val="both"/>
        <w:rPr>
          <w:sz w:val="28"/>
          <w:szCs w:val="28"/>
        </w:rPr>
      </w:pPr>
    </w:p>
    <w:p w:rsidR="00895432" w:rsidRPr="0049308E" w:rsidRDefault="00895432" w:rsidP="00895432">
      <w:pPr>
        <w:jc w:val="both"/>
        <w:rPr>
          <w:sz w:val="28"/>
          <w:szCs w:val="28"/>
        </w:rPr>
      </w:pPr>
    </w:p>
    <w:p w:rsidR="0049308E" w:rsidRPr="0049308E" w:rsidRDefault="0049308E" w:rsidP="00895432">
      <w:pPr>
        <w:jc w:val="both"/>
        <w:rPr>
          <w:sz w:val="28"/>
          <w:szCs w:val="28"/>
        </w:rPr>
      </w:pPr>
    </w:p>
    <w:p w:rsidR="0066307E" w:rsidRPr="0049308E" w:rsidRDefault="00895432" w:rsidP="0049308E">
      <w:pPr>
        <w:jc w:val="both"/>
        <w:rPr>
          <w:sz w:val="28"/>
          <w:szCs w:val="28"/>
        </w:rPr>
      </w:pPr>
      <w:r w:rsidRPr="0049308E">
        <w:rPr>
          <w:sz w:val="28"/>
          <w:szCs w:val="28"/>
        </w:rPr>
        <w:t>Глава муниципальног</w:t>
      </w:r>
      <w:r w:rsidR="00CA5BEC" w:rsidRPr="0049308E">
        <w:rPr>
          <w:sz w:val="28"/>
          <w:szCs w:val="28"/>
        </w:rPr>
        <w:t>о</w:t>
      </w:r>
      <w:r w:rsidRPr="0049308E">
        <w:rPr>
          <w:sz w:val="28"/>
          <w:szCs w:val="28"/>
        </w:rPr>
        <w:t xml:space="preserve"> о</w:t>
      </w:r>
      <w:r w:rsidR="00CA5BEC" w:rsidRPr="0049308E">
        <w:rPr>
          <w:sz w:val="28"/>
          <w:szCs w:val="28"/>
        </w:rPr>
        <w:t xml:space="preserve">бразования                                    </w:t>
      </w:r>
      <w:r w:rsidRPr="0049308E">
        <w:rPr>
          <w:sz w:val="28"/>
          <w:szCs w:val="28"/>
        </w:rPr>
        <w:t xml:space="preserve"> </w:t>
      </w:r>
      <w:r w:rsidR="00877544" w:rsidRPr="0049308E">
        <w:rPr>
          <w:sz w:val="28"/>
          <w:szCs w:val="28"/>
        </w:rPr>
        <w:t xml:space="preserve">     </w:t>
      </w:r>
      <w:r w:rsidR="0049308E" w:rsidRPr="0049308E">
        <w:rPr>
          <w:sz w:val="28"/>
          <w:szCs w:val="28"/>
        </w:rPr>
        <w:t xml:space="preserve">Б.Г. </w:t>
      </w:r>
      <w:proofErr w:type="spellStart"/>
      <w:r w:rsidR="0049308E" w:rsidRPr="0049308E">
        <w:rPr>
          <w:sz w:val="28"/>
          <w:szCs w:val="28"/>
        </w:rPr>
        <w:t>Юртаев</w:t>
      </w:r>
      <w:proofErr w:type="spellEnd"/>
    </w:p>
    <w:p w:rsidR="004040C7" w:rsidRDefault="004040C7" w:rsidP="00CA5BEC">
      <w:pPr>
        <w:ind w:left="360"/>
        <w:jc w:val="both"/>
      </w:pPr>
    </w:p>
    <w:p w:rsidR="0049308E" w:rsidRDefault="0049308E" w:rsidP="00CA5BEC">
      <w:pPr>
        <w:ind w:left="360"/>
        <w:jc w:val="both"/>
      </w:pPr>
    </w:p>
    <w:p w:rsidR="0049308E" w:rsidRPr="00C0226A" w:rsidRDefault="0049308E" w:rsidP="00CA5BEC">
      <w:pPr>
        <w:ind w:left="360"/>
        <w:jc w:val="both"/>
      </w:pPr>
    </w:p>
    <w:p w:rsidR="00CA5BEC" w:rsidRPr="00C0226A" w:rsidRDefault="00CA5BEC" w:rsidP="00C0226A">
      <w:pPr>
        <w:jc w:val="both"/>
      </w:pPr>
      <w:r w:rsidRPr="00C0226A">
        <w:t xml:space="preserve">Разослано: прокурору </w:t>
      </w:r>
      <w:r w:rsidR="00895432" w:rsidRPr="00C0226A">
        <w:t>района, в дело.</w:t>
      </w:r>
    </w:p>
    <w:sectPr w:rsidR="00CA5BEC" w:rsidRPr="00C0226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264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1FA8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308E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272B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12CB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00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4621F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26A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531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79B2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A5EE-5650-4159-A5CC-4401DFD6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11</cp:revision>
  <cp:lastPrinted>2023-07-20T08:31:00Z</cp:lastPrinted>
  <dcterms:created xsi:type="dcterms:W3CDTF">2021-04-05T08:14:00Z</dcterms:created>
  <dcterms:modified xsi:type="dcterms:W3CDTF">2023-07-20T08:34:00Z</dcterms:modified>
</cp:coreProperties>
</file>