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2A" w:rsidRDefault="00411A2A" w:rsidP="00411A2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A2A" w:rsidRDefault="00411A2A" w:rsidP="00411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1A2A" w:rsidRDefault="00411A2A" w:rsidP="00411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9443FA">
        <w:rPr>
          <w:b/>
          <w:sz w:val="28"/>
          <w:szCs w:val="28"/>
        </w:rPr>
        <w:t>ВОЗДВИЖЕ</w:t>
      </w:r>
      <w:r>
        <w:rPr>
          <w:b/>
          <w:sz w:val="28"/>
          <w:szCs w:val="28"/>
        </w:rPr>
        <w:t>НСКИЙ СЕЛЬСОВЕТ АСЕКЕВСКОГО РАЙОНА ОРЕНБУРГСКОЙ ОБЛАСТИ</w:t>
      </w:r>
    </w:p>
    <w:p w:rsidR="00411A2A" w:rsidRDefault="00411A2A" w:rsidP="00411A2A">
      <w:pPr>
        <w:jc w:val="center"/>
        <w:rPr>
          <w:b/>
          <w:sz w:val="28"/>
          <w:szCs w:val="28"/>
        </w:rPr>
      </w:pPr>
    </w:p>
    <w:p w:rsidR="00411A2A" w:rsidRDefault="00411A2A" w:rsidP="00411A2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1A2A" w:rsidRDefault="00411A2A" w:rsidP="00411A2A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411A2A" w:rsidRPr="00411A2A" w:rsidRDefault="00EB761B" w:rsidP="00411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29.10.2021</w:t>
      </w:r>
      <w:r w:rsidR="00411A2A" w:rsidRPr="00411A2A">
        <w:rPr>
          <w:b/>
          <w:sz w:val="28"/>
          <w:szCs w:val="28"/>
        </w:rPr>
        <w:t xml:space="preserve">    </w:t>
      </w:r>
      <w:r w:rsidR="009443FA">
        <w:rPr>
          <w:b/>
          <w:sz w:val="28"/>
          <w:szCs w:val="28"/>
        </w:rPr>
        <w:t xml:space="preserve">                            </w:t>
      </w:r>
      <w:r w:rsidR="00411A2A" w:rsidRPr="00411A2A">
        <w:rPr>
          <w:b/>
          <w:sz w:val="28"/>
          <w:szCs w:val="28"/>
        </w:rPr>
        <w:t xml:space="preserve">с. </w:t>
      </w:r>
      <w:r w:rsidR="009443FA">
        <w:rPr>
          <w:b/>
          <w:sz w:val="28"/>
          <w:szCs w:val="28"/>
        </w:rPr>
        <w:t>Воздвиженка</w:t>
      </w:r>
      <w:r w:rsidR="00411A2A" w:rsidRPr="00411A2A">
        <w:rPr>
          <w:b/>
          <w:sz w:val="28"/>
          <w:szCs w:val="28"/>
        </w:rPr>
        <w:t xml:space="preserve">                 </w:t>
      </w:r>
      <w:r w:rsidR="009443FA">
        <w:rPr>
          <w:b/>
          <w:sz w:val="28"/>
          <w:szCs w:val="28"/>
        </w:rPr>
        <w:t xml:space="preserve">                  № 35а-</w:t>
      </w:r>
      <w:r w:rsidR="00411A2A">
        <w:rPr>
          <w:b/>
          <w:sz w:val="28"/>
          <w:szCs w:val="28"/>
        </w:rPr>
        <w:t>п</w:t>
      </w:r>
    </w:p>
    <w:p w:rsidR="00EB6469" w:rsidRPr="00482444" w:rsidRDefault="00EB6469" w:rsidP="00411A2A">
      <w:pPr>
        <w:jc w:val="center"/>
        <w:rPr>
          <w:rFonts w:cs="Arial"/>
        </w:rPr>
      </w:pPr>
    </w:p>
    <w:p w:rsidR="00EB6469" w:rsidRPr="00482444" w:rsidRDefault="00EB6469" w:rsidP="00EB6469">
      <w:pPr>
        <w:rPr>
          <w:rFonts w:cs="Arial"/>
        </w:rPr>
      </w:pPr>
    </w:p>
    <w:p w:rsidR="00EB6469" w:rsidRPr="00DA067A" w:rsidRDefault="00EB6469" w:rsidP="00EB6469">
      <w:pPr>
        <w:shd w:val="clear" w:color="auto" w:fill="FFFFFF"/>
        <w:jc w:val="center"/>
        <w:rPr>
          <w:b/>
          <w:sz w:val="28"/>
          <w:szCs w:val="28"/>
        </w:rPr>
      </w:pPr>
      <w:r w:rsidRPr="00DA067A">
        <w:rPr>
          <w:b/>
          <w:sz w:val="28"/>
          <w:szCs w:val="28"/>
        </w:rPr>
        <w:t>Об утверждении муниципальной программы</w:t>
      </w:r>
    </w:p>
    <w:p w:rsidR="00EB6469" w:rsidRPr="00DA067A" w:rsidRDefault="00EB6469" w:rsidP="00EB6469">
      <w:pPr>
        <w:jc w:val="center"/>
        <w:rPr>
          <w:b/>
          <w:sz w:val="28"/>
          <w:szCs w:val="28"/>
        </w:rPr>
      </w:pPr>
      <w:r w:rsidRPr="00DA067A">
        <w:rPr>
          <w:b/>
          <w:sz w:val="28"/>
          <w:szCs w:val="28"/>
        </w:rPr>
        <w:t>производственного контроля качества  питьевой воды</w:t>
      </w:r>
    </w:p>
    <w:p w:rsidR="00EB6469" w:rsidRPr="00DA067A" w:rsidRDefault="00EB6469" w:rsidP="00EB6469">
      <w:pPr>
        <w:jc w:val="center"/>
        <w:rPr>
          <w:b/>
          <w:sz w:val="28"/>
          <w:szCs w:val="28"/>
        </w:rPr>
      </w:pPr>
      <w:r w:rsidRPr="00DA067A">
        <w:rPr>
          <w:b/>
          <w:sz w:val="28"/>
          <w:szCs w:val="28"/>
        </w:rPr>
        <w:t>из источников централизованного водоснабжения</w:t>
      </w:r>
    </w:p>
    <w:p w:rsidR="00EB6469" w:rsidRPr="00DA067A" w:rsidRDefault="00EB6469" w:rsidP="00EB6469">
      <w:pPr>
        <w:jc w:val="center"/>
        <w:rPr>
          <w:b/>
          <w:sz w:val="28"/>
          <w:szCs w:val="28"/>
        </w:rPr>
      </w:pPr>
      <w:r w:rsidRPr="00DA067A">
        <w:rPr>
          <w:b/>
          <w:sz w:val="28"/>
          <w:szCs w:val="28"/>
        </w:rPr>
        <w:tab/>
        <w:t xml:space="preserve">МО </w:t>
      </w:r>
      <w:r w:rsidR="009443FA">
        <w:rPr>
          <w:b/>
          <w:sz w:val="28"/>
          <w:szCs w:val="28"/>
        </w:rPr>
        <w:t>Воздвиже</w:t>
      </w:r>
      <w:r w:rsidR="00523DB8" w:rsidRPr="00DA067A">
        <w:rPr>
          <w:b/>
          <w:sz w:val="28"/>
          <w:szCs w:val="28"/>
        </w:rPr>
        <w:t>н</w:t>
      </w:r>
      <w:r w:rsidR="00EB761B">
        <w:rPr>
          <w:b/>
          <w:sz w:val="28"/>
          <w:szCs w:val="28"/>
        </w:rPr>
        <w:t>ского</w:t>
      </w:r>
      <w:r w:rsidRPr="00DA067A">
        <w:rPr>
          <w:b/>
          <w:sz w:val="28"/>
          <w:szCs w:val="28"/>
        </w:rPr>
        <w:t xml:space="preserve"> сельсове</w:t>
      </w:r>
      <w:r w:rsidR="009443FA">
        <w:rPr>
          <w:b/>
          <w:sz w:val="28"/>
          <w:szCs w:val="28"/>
        </w:rPr>
        <w:t>та</w:t>
      </w:r>
      <w:r w:rsidR="00EB761B">
        <w:rPr>
          <w:b/>
          <w:sz w:val="28"/>
          <w:szCs w:val="28"/>
        </w:rPr>
        <w:t xml:space="preserve"> на 2021- 2022 годы</w:t>
      </w:r>
    </w:p>
    <w:p w:rsidR="00EB6469" w:rsidRDefault="00EB6469" w:rsidP="00EB6469">
      <w:pPr>
        <w:jc w:val="center"/>
        <w:rPr>
          <w:b/>
          <w:sz w:val="28"/>
          <w:szCs w:val="28"/>
        </w:rPr>
      </w:pPr>
    </w:p>
    <w:p w:rsidR="009443FA" w:rsidRPr="00DA067A" w:rsidRDefault="009443FA" w:rsidP="00EB6469">
      <w:pPr>
        <w:jc w:val="center"/>
        <w:rPr>
          <w:b/>
          <w:sz w:val="28"/>
          <w:szCs w:val="28"/>
        </w:rPr>
      </w:pPr>
    </w:p>
    <w:p w:rsidR="00EB6469" w:rsidRPr="00DA067A" w:rsidRDefault="00EB6469" w:rsidP="00E3278D">
      <w:pPr>
        <w:ind w:firstLine="709"/>
        <w:jc w:val="both"/>
        <w:rPr>
          <w:sz w:val="28"/>
          <w:szCs w:val="28"/>
        </w:rPr>
      </w:pPr>
      <w:r w:rsidRPr="00DA067A">
        <w:rPr>
          <w:sz w:val="28"/>
          <w:szCs w:val="28"/>
        </w:rPr>
        <w:t xml:space="preserve">     В соответствии с Федеральным законом № 131-ФЗ от 06.10.2003 г. «Об общих принципах организации местного самоуправления в Российской Федерации», Уставом </w:t>
      </w:r>
      <w:r w:rsidR="00E3278D" w:rsidRPr="00DA067A">
        <w:rPr>
          <w:sz w:val="28"/>
          <w:szCs w:val="28"/>
        </w:rPr>
        <w:t xml:space="preserve"> сельского поселения п</w:t>
      </w:r>
      <w:r w:rsidRPr="00DA067A">
        <w:rPr>
          <w:sz w:val="28"/>
          <w:szCs w:val="28"/>
        </w:rPr>
        <w:t>остановляет:</w:t>
      </w:r>
    </w:p>
    <w:p w:rsidR="00EB6469" w:rsidRPr="00DA067A" w:rsidRDefault="00EB6469" w:rsidP="00E3278D">
      <w:pPr>
        <w:ind w:firstLine="709"/>
        <w:jc w:val="center"/>
        <w:rPr>
          <w:b/>
          <w:sz w:val="28"/>
          <w:szCs w:val="28"/>
        </w:rPr>
      </w:pPr>
    </w:p>
    <w:p w:rsidR="00EB6469" w:rsidRPr="00DA067A" w:rsidRDefault="00EB6469" w:rsidP="00E3278D">
      <w:pPr>
        <w:shd w:val="clear" w:color="auto" w:fill="FFFFFF"/>
        <w:ind w:firstLine="709"/>
        <w:jc w:val="both"/>
        <w:rPr>
          <w:sz w:val="28"/>
          <w:szCs w:val="28"/>
        </w:rPr>
      </w:pPr>
      <w:r w:rsidRPr="00DA067A">
        <w:rPr>
          <w:sz w:val="28"/>
          <w:szCs w:val="28"/>
        </w:rPr>
        <w:t xml:space="preserve">1.Утвердить муниципальную программу производственного контроля качества  питьевой воды из источников  централизованного водоснабжения МО </w:t>
      </w:r>
      <w:r w:rsidR="009443FA">
        <w:rPr>
          <w:sz w:val="28"/>
          <w:szCs w:val="28"/>
        </w:rPr>
        <w:t>Воздвиже</w:t>
      </w:r>
      <w:r w:rsidR="00EB761B">
        <w:rPr>
          <w:sz w:val="28"/>
          <w:szCs w:val="28"/>
        </w:rPr>
        <w:t>нского</w:t>
      </w:r>
      <w:r w:rsidRPr="00DA067A">
        <w:rPr>
          <w:sz w:val="28"/>
          <w:szCs w:val="28"/>
        </w:rPr>
        <w:t xml:space="preserve"> сельсовет</w:t>
      </w:r>
      <w:r w:rsidR="00EB761B">
        <w:rPr>
          <w:sz w:val="28"/>
          <w:szCs w:val="28"/>
        </w:rPr>
        <w:t>а</w:t>
      </w:r>
      <w:r w:rsidRPr="00DA067A">
        <w:rPr>
          <w:sz w:val="28"/>
          <w:szCs w:val="28"/>
        </w:rPr>
        <w:t xml:space="preserve"> </w:t>
      </w:r>
      <w:r w:rsidR="009443FA">
        <w:rPr>
          <w:sz w:val="28"/>
          <w:szCs w:val="28"/>
        </w:rPr>
        <w:t>на 2021-</w:t>
      </w:r>
      <w:r w:rsidR="00EB761B" w:rsidRPr="00EB761B">
        <w:rPr>
          <w:sz w:val="28"/>
          <w:szCs w:val="28"/>
        </w:rPr>
        <w:t>2022 годы</w:t>
      </w:r>
      <w:r w:rsidR="00EB761B" w:rsidRPr="00DA067A">
        <w:rPr>
          <w:sz w:val="28"/>
          <w:szCs w:val="28"/>
        </w:rPr>
        <w:t xml:space="preserve"> </w:t>
      </w:r>
      <w:r w:rsidRPr="00DA067A">
        <w:rPr>
          <w:sz w:val="28"/>
          <w:szCs w:val="28"/>
        </w:rPr>
        <w:t>(прилагается).</w:t>
      </w:r>
    </w:p>
    <w:p w:rsidR="00EB6469" w:rsidRDefault="00EB6469" w:rsidP="00E3278D">
      <w:pPr>
        <w:ind w:firstLine="709"/>
        <w:jc w:val="both"/>
        <w:rPr>
          <w:sz w:val="28"/>
          <w:szCs w:val="28"/>
        </w:rPr>
      </w:pPr>
      <w:r w:rsidRPr="00DA067A">
        <w:rPr>
          <w:sz w:val="28"/>
          <w:szCs w:val="28"/>
        </w:rPr>
        <w:t xml:space="preserve">2.Настоящее постановление обнародовать в соответствии с Уставом МО </w:t>
      </w:r>
      <w:r w:rsidR="009443FA">
        <w:rPr>
          <w:sz w:val="28"/>
          <w:szCs w:val="28"/>
        </w:rPr>
        <w:t>Воздвиже</w:t>
      </w:r>
      <w:r w:rsidR="00523DB8" w:rsidRPr="00DA067A">
        <w:rPr>
          <w:sz w:val="28"/>
          <w:szCs w:val="28"/>
        </w:rPr>
        <w:t>нский</w:t>
      </w:r>
      <w:r w:rsidRPr="00DA067A">
        <w:rPr>
          <w:sz w:val="28"/>
          <w:szCs w:val="28"/>
        </w:rPr>
        <w:t xml:space="preserve"> сельсовет и разместить на официальном сайте администрации поселения в сети «Интернет».</w:t>
      </w:r>
    </w:p>
    <w:p w:rsidR="00EB6469" w:rsidRPr="00DA067A" w:rsidRDefault="009443FA" w:rsidP="00E32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469" w:rsidRPr="00DA067A">
        <w:rPr>
          <w:sz w:val="28"/>
          <w:szCs w:val="28"/>
        </w:rPr>
        <w:t>.</w:t>
      </w:r>
      <w:proofErr w:type="gramStart"/>
      <w:r w:rsidR="00EB6469" w:rsidRPr="00DA067A">
        <w:rPr>
          <w:sz w:val="28"/>
          <w:szCs w:val="28"/>
        </w:rPr>
        <w:t>Контроль за</w:t>
      </w:r>
      <w:proofErr w:type="gramEnd"/>
      <w:r w:rsidR="00EB6469" w:rsidRPr="00DA067A">
        <w:rPr>
          <w:sz w:val="28"/>
          <w:szCs w:val="28"/>
        </w:rPr>
        <w:t xml:space="preserve"> исполнением настоящее постановления оставляю за собой.</w:t>
      </w:r>
    </w:p>
    <w:p w:rsidR="00EB6469" w:rsidRPr="00DA067A" w:rsidRDefault="00EB6469" w:rsidP="00E3278D">
      <w:pPr>
        <w:ind w:firstLine="709"/>
        <w:jc w:val="both"/>
        <w:rPr>
          <w:sz w:val="28"/>
          <w:szCs w:val="28"/>
        </w:rPr>
      </w:pPr>
    </w:p>
    <w:p w:rsidR="00EB6469" w:rsidRPr="00DA067A" w:rsidRDefault="00EB6469" w:rsidP="00E3278D">
      <w:pPr>
        <w:jc w:val="both"/>
        <w:rPr>
          <w:sz w:val="28"/>
          <w:szCs w:val="28"/>
        </w:rPr>
      </w:pPr>
    </w:p>
    <w:p w:rsidR="00EB6469" w:rsidRPr="00DA067A" w:rsidRDefault="009443FA" w:rsidP="00E3278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3DB8" w:rsidRPr="00DA067A">
        <w:rPr>
          <w:sz w:val="28"/>
          <w:szCs w:val="28"/>
        </w:rPr>
        <w:t xml:space="preserve"> муниципального образования</w:t>
      </w:r>
    </w:p>
    <w:p w:rsidR="00523DB8" w:rsidRPr="00DA067A" w:rsidRDefault="009443FA" w:rsidP="00E3278D">
      <w:pPr>
        <w:rPr>
          <w:sz w:val="28"/>
          <w:szCs w:val="28"/>
        </w:rPr>
      </w:pPr>
      <w:r>
        <w:rPr>
          <w:sz w:val="28"/>
          <w:szCs w:val="28"/>
        </w:rPr>
        <w:t>Воздвиже</w:t>
      </w:r>
      <w:r w:rsidR="00523DB8" w:rsidRPr="00DA067A">
        <w:rPr>
          <w:sz w:val="28"/>
          <w:szCs w:val="28"/>
        </w:rPr>
        <w:t xml:space="preserve">нский сельсовет                                            </w:t>
      </w:r>
      <w:r w:rsidR="00EB76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И.А. Фёдоров</w:t>
      </w:r>
    </w:p>
    <w:p w:rsidR="00523DB8" w:rsidRPr="00DA067A" w:rsidRDefault="00523DB8" w:rsidP="00E3278D">
      <w:pPr>
        <w:rPr>
          <w:b/>
          <w:sz w:val="28"/>
          <w:szCs w:val="28"/>
        </w:rPr>
      </w:pPr>
    </w:p>
    <w:p w:rsidR="00523DB8" w:rsidRPr="00DA067A" w:rsidRDefault="00523DB8" w:rsidP="00E3278D">
      <w:pPr>
        <w:rPr>
          <w:b/>
          <w:sz w:val="28"/>
          <w:szCs w:val="28"/>
        </w:rPr>
      </w:pPr>
    </w:p>
    <w:p w:rsidR="00523DB8" w:rsidRPr="00DA067A" w:rsidRDefault="00523DB8" w:rsidP="00E3278D">
      <w:pPr>
        <w:rPr>
          <w:b/>
          <w:sz w:val="28"/>
          <w:szCs w:val="28"/>
        </w:rPr>
      </w:pPr>
    </w:p>
    <w:p w:rsidR="00523DB8" w:rsidRPr="00DA067A" w:rsidRDefault="00523DB8" w:rsidP="00E3278D">
      <w:pPr>
        <w:rPr>
          <w:b/>
          <w:sz w:val="28"/>
          <w:szCs w:val="28"/>
        </w:rPr>
      </w:pPr>
    </w:p>
    <w:p w:rsidR="00EB6469" w:rsidRPr="00DA067A" w:rsidRDefault="00EB6469" w:rsidP="00EB6469">
      <w:pPr>
        <w:jc w:val="center"/>
        <w:rPr>
          <w:b/>
          <w:sz w:val="28"/>
          <w:szCs w:val="28"/>
        </w:rPr>
      </w:pPr>
    </w:p>
    <w:p w:rsidR="00EB6469" w:rsidRPr="00DA067A" w:rsidRDefault="00EB6469" w:rsidP="00EB6469">
      <w:pPr>
        <w:jc w:val="center"/>
      </w:pPr>
    </w:p>
    <w:p w:rsidR="009443FA" w:rsidRDefault="009443FA" w:rsidP="00EB6469">
      <w:pPr>
        <w:jc w:val="right"/>
        <w:rPr>
          <w:sz w:val="28"/>
          <w:szCs w:val="28"/>
        </w:rPr>
      </w:pPr>
    </w:p>
    <w:p w:rsidR="009443FA" w:rsidRDefault="009443FA" w:rsidP="00EB6469">
      <w:pPr>
        <w:jc w:val="right"/>
        <w:rPr>
          <w:sz w:val="28"/>
          <w:szCs w:val="28"/>
        </w:rPr>
      </w:pPr>
    </w:p>
    <w:p w:rsidR="009443FA" w:rsidRDefault="009443FA" w:rsidP="00EB6469">
      <w:pPr>
        <w:jc w:val="right"/>
        <w:rPr>
          <w:sz w:val="28"/>
          <w:szCs w:val="28"/>
        </w:rPr>
      </w:pPr>
    </w:p>
    <w:p w:rsidR="00EB6469" w:rsidRPr="00DA067A" w:rsidRDefault="00EB6469" w:rsidP="00EB6469">
      <w:pPr>
        <w:jc w:val="right"/>
        <w:rPr>
          <w:sz w:val="28"/>
          <w:szCs w:val="28"/>
        </w:rPr>
      </w:pPr>
      <w:r w:rsidRPr="00DA067A">
        <w:rPr>
          <w:sz w:val="28"/>
          <w:szCs w:val="28"/>
        </w:rPr>
        <w:lastRenderedPageBreak/>
        <w:t>Утвердить:</w:t>
      </w:r>
    </w:p>
    <w:p w:rsidR="00EB6469" w:rsidRPr="00DA067A" w:rsidRDefault="009443FA" w:rsidP="00EB64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B6469" w:rsidRPr="00DA067A">
        <w:rPr>
          <w:sz w:val="28"/>
          <w:szCs w:val="28"/>
        </w:rPr>
        <w:t xml:space="preserve"> МО </w:t>
      </w:r>
      <w:r>
        <w:rPr>
          <w:sz w:val="28"/>
          <w:szCs w:val="28"/>
        </w:rPr>
        <w:t>Воздвиже</w:t>
      </w:r>
      <w:r w:rsidR="00523DB8" w:rsidRPr="00DA067A">
        <w:rPr>
          <w:sz w:val="28"/>
          <w:szCs w:val="28"/>
        </w:rPr>
        <w:t>нский</w:t>
      </w:r>
      <w:r w:rsidR="00EB6469" w:rsidRPr="00DA067A">
        <w:rPr>
          <w:sz w:val="28"/>
          <w:szCs w:val="28"/>
        </w:rPr>
        <w:t xml:space="preserve"> сельсовет</w:t>
      </w: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6409"/>
        <w:gridCol w:w="3899"/>
      </w:tblGrid>
      <w:tr w:rsidR="00EB6469" w:rsidRPr="00DA067A" w:rsidTr="009443FA">
        <w:trPr>
          <w:cantSplit/>
          <w:trHeight w:val="1748"/>
        </w:trPr>
        <w:tc>
          <w:tcPr>
            <w:tcW w:w="6409" w:type="dxa"/>
          </w:tcPr>
          <w:p w:rsidR="00EB6469" w:rsidRPr="00DA067A" w:rsidRDefault="00EB6469" w:rsidP="00EB761B">
            <w:pPr>
              <w:keepNext/>
              <w:rPr>
                <w:sz w:val="28"/>
                <w:szCs w:val="28"/>
              </w:rPr>
            </w:pPr>
          </w:p>
          <w:p w:rsidR="00EB6469" w:rsidRPr="00DA067A" w:rsidRDefault="00EB6469" w:rsidP="00EB761B">
            <w:pPr>
              <w:pStyle w:val="a8"/>
              <w:jc w:val="center"/>
              <w:rPr>
                <w:sz w:val="28"/>
                <w:szCs w:val="28"/>
              </w:rPr>
            </w:pPr>
          </w:p>
          <w:p w:rsidR="00EB6469" w:rsidRPr="00DA067A" w:rsidRDefault="00EB761B" w:rsidP="003A42A8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899" w:type="dxa"/>
          </w:tcPr>
          <w:p w:rsidR="00EB6469" w:rsidRPr="00DA067A" w:rsidRDefault="00EB6469" w:rsidP="00523DB8">
            <w:pPr>
              <w:rPr>
                <w:sz w:val="28"/>
                <w:szCs w:val="28"/>
              </w:rPr>
            </w:pPr>
          </w:p>
          <w:p w:rsidR="00EB6469" w:rsidRDefault="00EB6469" w:rsidP="003A42A8">
            <w:pPr>
              <w:jc w:val="right"/>
              <w:rPr>
                <w:sz w:val="28"/>
                <w:szCs w:val="28"/>
              </w:rPr>
            </w:pPr>
          </w:p>
          <w:p w:rsidR="00EB761B" w:rsidRDefault="00EB761B" w:rsidP="00EB7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43FA">
              <w:rPr>
                <w:sz w:val="28"/>
                <w:szCs w:val="28"/>
              </w:rPr>
              <w:t>И.А. Фёдоров</w:t>
            </w:r>
          </w:p>
          <w:p w:rsidR="00EB761B" w:rsidRDefault="00EB761B" w:rsidP="00EB761B">
            <w:pPr>
              <w:ind w:hanging="2014"/>
              <w:jc w:val="right"/>
              <w:rPr>
                <w:sz w:val="28"/>
                <w:szCs w:val="28"/>
              </w:rPr>
            </w:pPr>
          </w:p>
          <w:p w:rsidR="00EB761B" w:rsidRDefault="00EB761B" w:rsidP="003A42A8">
            <w:pPr>
              <w:jc w:val="right"/>
              <w:rPr>
                <w:sz w:val="28"/>
                <w:szCs w:val="28"/>
              </w:rPr>
            </w:pPr>
          </w:p>
          <w:p w:rsidR="00EB761B" w:rsidRPr="00DA067A" w:rsidRDefault="00EB761B" w:rsidP="003A42A8">
            <w:pPr>
              <w:jc w:val="right"/>
              <w:rPr>
                <w:sz w:val="28"/>
                <w:szCs w:val="28"/>
              </w:rPr>
            </w:pPr>
          </w:p>
          <w:p w:rsidR="00EB6469" w:rsidRPr="00DA067A" w:rsidRDefault="00EB6469" w:rsidP="003A42A8">
            <w:pPr>
              <w:jc w:val="right"/>
              <w:rPr>
                <w:sz w:val="28"/>
                <w:szCs w:val="28"/>
              </w:rPr>
            </w:pPr>
          </w:p>
          <w:p w:rsidR="00EB6469" w:rsidRPr="00DA067A" w:rsidRDefault="00EB6469" w:rsidP="00523DB8">
            <w:pPr>
              <w:rPr>
                <w:sz w:val="28"/>
                <w:szCs w:val="28"/>
              </w:rPr>
            </w:pPr>
          </w:p>
        </w:tc>
      </w:tr>
    </w:tbl>
    <w:p w:rsidR="009443FA" w:rsidRPr="009443FA" w:rsidRDefault="009443FA" w:rsidP="009443FA">
      <w:pPr>
        <w:suppressAutoHyphens w:val="0"/>
        <w:rPr>
          <w:lang w:eastAsia="ru-RU"/>
        </w:rPr>
      </w:pPr>
    </w:p>
    <w:p w:rsidR="009443FA" w:rsidRPr="009443FA" w:rsidRDefault="009443FA" w:rsidP="009443FA">
      <w:pPr>
        <w:suppressAutoHyphens w:val="0"/>
        <w:jc w:val="center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ПРОГРАММА </w:t>
      </w:r>
    </w:p>
    <w:p w:rsidR="009443FA" w:rsidRPr="009443FA" w:rsidRDefault="009443FA" w:rsidP="009443FA">
      <w:pPr>
        <w:suppressAutoHyphens w:val="0"/>
        <w:jc w:val="center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производственного контроля качества </w:t>
      </w:r>
    </w:p>
    <w:p w:rsidR="009443FA" w:rsidRPr="009443FA" w:rsidRDefault="009443FA" w:rsidP="009443FA">
      <w:pPr>
        <w:suppressAutoHyphens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питьевой воды в Воздвиженском сельском поселении </w:t>
      </w:r>
    </w:p>
    <w:p w:rsidR="009443FA" w:rsidRPr="009443FA" w:rsidRDefault="009443FA" w:rsidP="009443FA">
      <w:pPr>
        <w:suppressAutoHyphens w:val="0"/>
        <w:jc w:val="center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Асекеевского района муниципального района Оренбургской области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center"/>
        <w:rPr>
          <w:lang w:eastAsia="ru-RU"/>
        </w:rPr>
      </w:pPr>
      <w:r w:rsidRPr="009443FA">
        <w:rPr>
          <w:b/>
          <w:bCs/>
          <w:lang w:eastAsia="ru-RU"/>
        </w:rPr>
        <w:t>1. ОБЛАСТЬ ПРИМЕНЕНИЯ</w:t>
      </w:r>
    </w:p>
    <w:p w:rsidR="009443FA" w:rsidRPr="009443FA" w:rsidRDefault="009443FA" w:rsidP="009443FA">
      <w:pPr>
        <w:suppressAutoHyphens w:val="0"/>
        <w:spacing w:before="100" w:beforeAutospacing="1" w:after="100" w:afterAutospacing="1"/>
        <w:jc w:val="both"/>
        <w:outlineLvl w:val="1"/>
        <w:rPr>
          <w:bCs/>
          <w:sz w:val="36"/>
          <w:szCs w:val="36"/>
          <w:lang w:eastAsia="ru-RU"/>
        </w:rPr>
      </w:pPr>
      <w:r w:rsidRPr="009443FA">
        <w:rPr>
          <w:bCs/>
          <w:lang w:eastAsia="ru-RU"/>
        </w:rPr>
        <w:t xml:space="preserve">Рабочая программа составлена в соответствии с требованиями Федерального закона от 07.12.2011 года № 416-ФЗ «О водоснабжении и водоотведении», СанПиН 2.1.4.1074-01 «Питьевая вода. Гигиенические требования к качеству питьевой воды централизованных систем питьевого водоснабжения. </w:t>
      </w:r>
      <w:proofErr w:type="gramStart"/>
      <w:r w:rsidRPr="009443FA">
        <w:rPr>
          <w:bCs/>
          <w:lang w:eastAsia="ru-RU"/>
        </w:rPr>
        <w:t xml:space="preserve">Контроль качества», Приказа Федеральной службы по надзору в сфере защиты прав потребителей и благополучия человека от 28 декабря </w:t>
      </w:r>
      <w:smartTag w:uri="urn:schemas-microsoft-com:office:smarttags" w:element="metricconverter">
        <w:smartTagPr>
          <w:attr w:name="ProductID" w:val="2012 г"/>
        </w:smartTagPr>
        <w:r w:rsidRPr="009443FA">
          <w:rPr>
            <w:bCs/>
            <w:lang w:eastAsia="ru-RU"/>
          </w:rPr>
          <w:t>2012 г</w:t>
        </w:r>
      </w:smartTag>
      <w:r w:rsidRPr="009443FA">
        <w:rPr>
          <w:bCs/>
          <w:lang w:eastAsia="ru-RU"/>
        </w:rPr>
        <w:t>. № 1204 “Об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воды”</w:t>
      </w:r>
      <w:proofErr w:type="gramEnd"/>
    </w:p>
    <w:p w:rsidR="009443FA" w:rsidRPr="009443FA" w:rsidRDefault="009443FA" w:rsidP="009443FA">
      <w:pPr>
        <w:shd w:val="clear" w:color="auto" w:fill="FFFFFF"/>
        <w:suppressAutoHyphens w:val="0"/>
        <w:spacing w:before="100" w:beforeAutospacing="1"/>
        <w:jc w:val="both"/>
        <w:rPr>
          <w:lang w:eastAsia="ru-RU"/>
        </w:rPr>
      </w:pPr>
      <w:r w:rsidRPr="009443FA">
        <w:rPr>
          <w:lang w:eastAsia="ru-RU"/>
        </w:rPr>
        <w:t>Рабочая программа производственного контроля распространяется на использование воды для хозяйственно-бытовых нужд и включает в себя указания места отбора проб, частоты отбора проб и перечень показателей, по которым осуществляется контроль.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b/>
          <w:bCs/>
          <w:lang w:eastAsia="ru-RU"/>
        </w:rPr>
        <w:t>2. ЦЕЛЬ ПРОИЗВОДСТВЕННОГО КОНТРОЛЯ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 xml:space="preserve">Обеспечение населения питьевой водой </w:t>
      </w:r>
      <w:proofErr w:type="gramStart"/>
      <w:r w:rsidRPr="009443FA">
        <w:rPr>
          <w:lang w:eastAsia="ru-RU"/>
        </w:rPr>
        <w:t>в</w:t>
      </w:r>
      <w:proofErr w:type="gramEnd"/>
      <w:r w:rsidRPr="009443FA">
        <w:rPr>
          <w:lang w:eastAsia="ru-RU"/>
        </w:rPr>
        <w:t xml:space="preserve"> соответствующей требованиям санитарных норм и правил. Контроль качества воды для хозяйственно-бытовых нужд в эпидемиологическом и радиационном отношении, по химическому составу и органолептическим свойствам с целью обеспечения безопасности для человека.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Рабочая программа утверждается на 5 лет.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b/>
          <w:bCs/>
          <w:lang w:eastAsia="ru-RU"/>
        </w:rPr>
        <w:t>3. ПОЯСНИТЕЛЬНАЯ ЗАПИСКА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Согласно п. 29 ст. 2 Федерального закона от 07.12.2011 года № 416-ФЗ «О водоснабжении и водоотведении», водопровод в Воздвиженском сельском поселении относится к централизованным системам холодного водоснабжения.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В соответствии со ст. 6 указанного закона, а также ст. 14 Федерального закона от 06.10.2003 года № 131-ФЗ «Об общих принципах организации местного самоуправления в Российской Федерации» организация водоснабжения населения относится к полномочиям органов местного самоуправления.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 xml:space="preserve">Водоснабжение населения в  Воздвиженском сельском поселении осуществляется через водопроводную сеть. Источником водоснабжения являются подземные воды. 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 xml:space="preserve">Система водоснабжения  Воздвиженского сельского поселения </w:t>
      </w:r>
      <w:r w:rsidRPr="009443FA">
        <w:rPr>
          <w:color w:val="000000"/>
          <w:lang w:eastAsia="ru-RU"/>
        </w:rPr>
        <w:t>состоит из 1 водозаборной</w:t>
      </w:r>
      <w:r w:rsidRPr="009443FA">
        <w:rPr>
          <w:lang w:eastAsia="ru-RU"/>
        </w:rPr>
        <w:t xml:space="preserve"> скважины (1-водонапорная башня</w:t>
      </w:r>
      <w:proofErr w:type="gramStart"/>
      <w:r w:rsidRPr="009443FA">
        <w:rPr>
          <w:lang w:eastAsia="ru-RU"/>
        </w:rPr>
        <w:t xml:space="preserve"> )</w:t>
      </w:r>
      <w:proofErr w:type="gramEnd"/>
      <w:r w:rsidRPr="009443FA">
        <w:rPr>
          <w:lang w:eastAsia="ru-RU"/>
        </w:rPr>
        <w:t xml:space="preserve">, глубинный насос, забирающий воду из водоносного горизонта и распределительной сети. 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 xml:space="preserve">Скважина  расположена в центре </w:t>
      </w:r>
      <w:proofErr w:type="gramStart"/>
      <w:r w:rsidRPr="009443FA">
        <w:rPr>
          <w:lang w:eastAsia="ru-RU"/>
        </w:rPr>
        <w:t>с</w:t>
      </w:r>
      <w:proofErr w:type="gramEnd"/>
      <w:r w:rsidRPr="009443FA">
        <w:rPr>
          <w:lang w:eastAsia="ru-RU"/>
        </w:rPr>
        <w:t xml:space="preserve">. Воздвиженка. 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Водопровод в с. Воздвиженка состоит из труб:</w:t>
      </w:r>
      <w:proofErr w:type="gramStart"/>
      <w:r w:rsidRPr="009443FA">
        <w:rPr>
          <w:lang w:eastAsia="ru-RU"/>
        </w:rPr>
        <w:t xml:space="preserve">  ,</w:t>
      </w:r>
      <w:proofErr w:type="gramEnd"/>
      <w:r w:rsidRPr="009443FA">
        <w:rPr>
          <w:lang w:eastAsia="ru-RU"/>
        </w:rPr>
        <w:t xml:space="preserve"> чугунной 2602 м  диаметром 100 мм, 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 xml:space="preserve">На водопроводных сетях </w:t>
      </w:r>
      <w:proofErr w:type="gramStart"/>
      <w:r w:rsidRPr="009443FA">
        <w:rPr>
          <w:lang w:eastAsia="ru-RU"/>
        </w:rPr>
        <w:t>расположены</w:t>
      </w:r>
      <w:proofErr w:type="gramEnd"/>
      <w:r w:rsidRPr="009443FA">
        <w:rPr>
          <w:lang w:eastAsia="ru-RU"/>
        </w:rPr>
        <w:t xml:space="preserve"> 2 водоразборных колонок.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Потребителями воды являются жители  Воздвиженского сельского поселения. Подаваемая вода используется для питьевого водоснабжения, а также для хозяйственно-бытовых нужд населения.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Численность населения составляет 450 человек.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lang w:eastAsia="ru-RU"/>
        </w:rPr>
        <w:t>Качество подаваемой воды соответствует требованиям СанПиН 2.1.4.1074-01 «Питьевая вода. Гигиенические требования к качеству питьевой воды централизованных систем питьевого водоснабжения. Контроль качества».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color w:val="000000"/>
          <w:lang w:eastAsia="ru-RU"/>
        </w:rPr>
      </w:pPr>
      <w:r w:rsidRPr="009443FA">
        <w:rPr>
          <w:color w:val="000000"/>
          <w:lang w:eastAsia="ru-RU"/>
        </w:rPr>
        <w:t xml:space="preserve">Контроль качества воды осуществляет   </w:t>
      </w:r>
      <w:r w:rsidRPr="009443FA">
        <w:rPr>
          <w:lang w:eastAsia="ru-RU"/>
        </w:rPr>
        <w:t xml:space="preserve">Филиал ФБУЗ «Центр гигиены и эпидемиологии в Оренбургской области в городе Бугуруслане, </w:t>
      </w:r>
      <w:proofErr w:type="spellStart"/>
      <w:r w:rsidRPr="009443FA">
        <w:rPr>
          <w:lang w:eastAsia="ru-RU"/>
        </w:rPr>
        <w:t>Абдулинском</w:t>
      </w:r>
      <w:proofErr w:type="spellEnd"/>
      <w:r w:rsidRPr="009443FA">
        <w:rPr>
          <w:lang w:eastAsia="ru-RU"/>
        </w:rPr>
        <w:t xml:space="preserve"> городском округе, Бугурусланском, Северном, </w:t>
      </w:r>
      <w:proofErr w:type="spellStart"/>
      <w:r w:rsidRPr="009443FA">
        <w:rPr>
          <w:lang w:eastAsia="ru-RU"/>
        </w:rPr>
        <w:t>Асекеевском</w:t>
      </w:r>
      <w:proofErr w:type="spellEnd"/>
      <w:r w:rsidRPr="009443FA">
        <w:rPr>
          <w:lang w:eastAsia="ru-RU"/>
        </w:rPr>
        <w:t xml:space="preserve">, Матвеевском, </w:t>
      </w:r>
      <w:proofErr w:type="spellStart"/>
      <w:r w:rsidRPr="009443FA">
        <w:rPr>
          <w:lang w:eastAsia="ru-RU"/>
        </w:rPr>
        <w:t>Пономаревском</w:t>
      </w:r>
      <w:proofErr w:type="spellEnd"/>
      <w:r w:rsidRPr="009443FA">
        <w:rPr>
          <w:lang w:eastAsia="ru-RU"/>
        </w:rPr>
        <w:t xml:space="preserve"> районах</w:t>
      </w:r>
      <w:r w:rsidRPr="009443FA">
        <w:rPr>
          <w:color w:val="000000"/>
          <w:lang w:eastAsia="ru-RU"/>
        </w:rPr>
        <w:t xml:space="preserve">» Содержание и ремонт водопровода осуществляется администрацией  Воздвиженского сельского поселения (план мероприятий прилагается). 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>4. ПРОГРАММА ПРОИЗВОДСТВЕННОГО КОНТРОЛЯ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>КАЧЕСТВА ПИТЬЕВОЙ ВОДЫ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>1. Перечень контролируемых показателей качества воды и их гигиенические нормативы</w:t>
      </w: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</w:p>
    <w:p w:rsidR="009443FA" w:rsidRPr="009443FA" w:rsidRDefault="009443FA" w:rsidP="009443FA">
      <w:pPr>
        <w:numPr>
          <w:ilvl w:val="1"/>
          <w:numId w:val="2"/>
        </w:numPr>
        <w:suppressAutoHyphens w:val="0"/>
        <w:spacing w:before="28"/>
        <w:jc w:val="both"/>
        <w:rPr>
          <w:rFonts w:ascii="Times New Roman CYR" w:hAnsi="Times New Roman CYR" w:cs="Times New Roman CYR"/>
          <w:b/>
          <w:bCs/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 xml:space="preserve">микробиологические и </w:t>
      </w:r>
      <w:proofErr w:type="spellStart"/>
      <w:r w:rsidRPr="009443FA">
        <w:rPr>
          <w:rFonts w:ascii="Times New Roman CYR" w:hAnsi="Times New Roman CYR" w:cs="Times New Roman CYR"/>
          <w:b/>
          <w:bCs/>
          <w:lang w:eastAsia="ru-RU"/>
        </w:rPr>
        <w:t>паразитологические</w:t>
      </w:r>
      <w:proofErr w:type="spellEnd"/>
      <w:r w:rsidRPr="009443FA">
        <w:rPr>
          <w:rFonts w:ascii="Times New Roman CYR" w:hAnsi="Times New Roman CYR" w:cs="Times New Roman CYR"/>
          <w:b/>
          <w:bCs/>
          <w:lang w:eastAsia="ru-RU"/>
        </w:rPr>
        <w:t xml:space="preserve"> исследования:</w:t>
      </w:r>
    </w:p>
    <w:p w:rsidR="009443FA" w:rsidRPr="009443FA" w:rsidRDefault="009443FA" w:rsidP="009443FA">
      <w:pPr>
        <w:suppressAutoHyphens w:val="0"/>
        <w:spacing w:before="28"/>
        <w:jc w:val="both"/>
        <w:rPr>
          <w:rFonts w:ascii="Times New Roman CYR" w:hAnsi="Times New Roman CYR" w:cs="Times New Roman CYR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886"/>
        <w:gridCol w:w="1998"/>
        <w:gridCol w:w="1572"/>
        <w:gridCol w:w="1867"/>
      </w:tblGrid>
      <w:tr w:rsidR="009443FA" w:rsidRPr="009443FA" w:rsidTr="00716F48">
        <w:tc>
          <w:tcPr>
            <w:tcW w:w="2007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Определяемые показатели</w:t>
            </w:r>
          </w:p>
        </w:tc>
        <w:tc>
          <w:tcPr>
            <w:tcW w:w="1949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Результаты исследования</w:t>
            </w:r>
          </w:p>
        </w:tc>
        <w:tc>
          <w:tcPr>
            <w:tcW w:w="2048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гигиенический норматив</w:t>
            </w:r>
          </w:p>
        </w:tc>
        <w:tc>
          <w:tcPr>
            <w:tcW w:w="1644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единицы измерения</w:t>
            </w:r>
          </w:p>
        </w:tc>
        <w:tc>
          <w:tcPr>
            <w:tcW w:w="1923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НД на методы исследования</w:t>
            </w:r>
          </w:p>
        </w:tc>
      </w:tr>
      <w:tr w:rsidR="009443FA" w:rsidRPr="009443FA" w:rsidTr="00716F48">
        <w:tc>
          <w:tcPr>
            <w:tcW w:w="2007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ОМЧ</w:t>
            </w:r>
          </w:p>
        </w:tc>
        <w:tc>
          <w:tcPr>
            <w:tcW w:w="1949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6</w:t>
            </w:r>
          </w:p>
        </w:tc>
        <w:tc>
          <w:tcPr>
            <w:tcW w:w="2048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не более 50 КОЕ в 1 мл.</w:t>
            </w:r>
          </w:p>
        </w:tc>
        <w:tc>
          <w:tcPr>
            <w:tcW w:w="1644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КОЕ в 1 мл.</w:t>
            </w:r>
          </w:p>
        </w:tc>
        <w:tc>
          <w:tcPr>
            <w:tcW w:w="1923" w:type="dxa"/>
            <w:vMerge w:val="restart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МУК</w:t>
            </w:r>
          </w:p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4.2.1018-01</w:t>
            </w:r>
          </w:p>
        </w:tc>
      </w:tr>
      <w:tr w:rsidR="009443FA" w:rsidRPr="009443FA" w:rsidTr="00716F48">
        <w:tc>
          <w:tcPr>
            <w:tcW w:w="2007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ОКБ</w:t>
            </w:r>
          </w:p>
        </w:tc>
        <w:tc>
          <w:tcPr>
            <w:tcW w:w="1949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в 100 мл</w:t>
            </w:r>
            <w:proofErr w:type="gramStart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.</w:t>
            </w:r>
            <w:proofErr w:type="gramEnd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</w:t>
            </w:r>
            <w:proofErr w:type="gramStart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н</w:t>
            </w:r>
            <w:proofErr w:type="gramEnd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е обнаружено</w:t>
            </w:r>
          </w:p>
        </w:tc>
        <w:tc>
          <w:tcPr>
            <w:tcW w:w="2048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отсутствуют в 100 мл.</w:t>
            </w:r>
          </w:p>
        </w:tc>
        <w:tc>
          <w:tcPr>
            <w:tcW w:w="1644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КОЕ в 100 мл.</w:t>
            </w:r>
          </w:p>
        </w:tc>
        <w:tc>
          <w:tcPr>
            <w:tcW w:w="1923" w:type="dxa"/>
            <w:vMerge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</w:tr>
      <w:tr w:rsidR="009443FA" w:rsidRPr="009443FA" w:rsidTr="00716F48">
        <w:tc>
          <w:tcPr>
            <w:tcW w:w="2007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ТКБ</w:t>
            </w:r>
          </w:p>
        </w:tc>
        <w:tc>
          <w:tcPr>
            <w:tcW w:w="1949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в 100 мл</w:t>
            </w:r>
            <w:proofErr w:type="gramStart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.</w:t>
            </w:r>
            <w:proofErr w:type="gramEnd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  </w:t>
            </w:r>
            <w:proofErr w:type="gramStart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н</w:t>
            </w:r>
            <w:proofErr w:type="gramEnd"/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е обнаружено</w:t>
            </w:r>
          </w:p>
        </w:tc>
        <w:tc>
          <w:tcPr>
            <w:tcW w:w="2048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отсутствуют в 100 мл.</w:t>
            </w:r>
          </w:p>
        </w:tc>
        <w:tc>
          <w:tcPr>
            <w:tcW w:w="1644" w:type="dxa"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КОЕ в 100 мл.</w:t>
            </w:r>
          </w:p>
        </w:tc>
        <w:tc>
          <w:tcPr>
            <w:tcW w:w="1923" w:type="dxa"/>
            <w:vMerge/>
          </w:tcPr>
          <w:p w:rsidR="009443FA" w:rsidRPr="009443FA" w:rsidRDefault="009443FA" w:rsidP="009443FA">
            <w:pPr>
              <w:suppressAutoHyphens w:val="0"/>
              <w:spacing w:before="28"/>
              <w:jc w:val="both"/>
              <w:rPr>
                <w:rFonts w:ascii="Times New Roman CYR" w:hAnsi="Times New Roman CYR" w:cs="Times New Roman CYR"/>
                <w:b/>
                <w:bCs/>
                <w:lang w:eastAsia="ru-RU"/>
              </w:rPr>
            </w:pPr>
          </w:p>
        </w:tc>
      </w:tr>
    </w:tbl>
    <w:p w:rsidR="009443FA" w:rsidRPr="009443FA" w:rsidRDefault="009443FA" w:rsidP="009443FA">
      <w:pPr>
        <w:suppressAutoHyphens w:val="0"/>
        <w:spacing w:before="28"/>
        <w:jc w:val="both"/>
        <w:rPr>
          <w:rFonts w:ascii="Times New Roman CYR" w:hAnsi="Times New Roman CYR" w:cs="Times New Roman CYR"/>
          <w:b/>
          <w:bCs/>
          <w:lang w:eastAsia="ru-RU"/>
        </w:rPr>
      </w:pPr>
      <w:proofErr w:type="gramStart"/>
      <w:r w:rsidRPr="009443FA">
        <w:rPr>
          <w:rFonts w:ascii="Times New Roman CYR" w:hAnsi="Times New Roman CYR" w:cs="Times New Roman CYR"/>
          <w:b/>
          <w:bCs/>
          <w:lang w:eastAsia="ru-RU"/>
        </w:rPr>
        <w:t>СанПиН 2.1.4.1074-01 «Гигиенические требования к качеству централизованных систем питьевого водоснабжении.</w:t>
      </w:r>
      <w:proofErr w:type="gramEnd"/>
      <w:r w:rsidRPr="009443FA">
        <w:rPr>
          <w:rFonts w:ascii="Times New Roman CYR" w:hAnsi="Times New Roman CYR" w:cs="Times New Roman CYR"/>
          <w:b/>
          <w:bCs/>
          <w:lang w:eastAsia="ru-RU"/>
        </w:rPr>
        <w:t xml:space="preserve"> Контроль качества. Гигиенические требования к обеспечению безопасности систем горячего водоснабжения».</w:t>
      </w:r>
    </w:p>
    <w:p w:rsidR="009443FA" w:rsidRPr="009443FA" w:rsidRDefault="009443FA" w:rsidP="009443FA">
      <w:pPr>
        <w:suppressAutoHyphens w:val="0"/>
        <w:spacing w:before="28"/>
        <w:jc w:val="both"/>
        <w:rPr>
          <w:rFonts w:ascii="Times New Roman CYR" w:hAnsi="Times New Roman CYR" w:cs="Times New Roman CYR"/>
          <w:b/>
          <w:bCs/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both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>2. Санитарно-химические исследования:</w:t>
      </w:r>
    </w:p>
    <w:tbl>
      <w:tblPr>
        <w:tblW w:w="94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2"/>
        <w:gridCol w:w="1420"/>
        <w:gridCol w:w="1689"/>
        <w:gridCol w:w="1418"/>
        <w:gridCol w:w="1655"/>
        <w:gridCol w:w="1841"/>
      </w:tblGrid>
      <w:tr w:rsidR="009443FA" w:rsidRPr="009443FA" w:rsidTr="00716F48">
        <w:trPr>
          <w:tblHeader/>
          <w:tblCellSpacing w:w="0" w:type="dxa"/>
        </w:trPr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Единицы </w:t>
            </w:r>
          </w:p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измерения</w:t>
            </w:r>
          </w:p>
        </w:tc>
        <w:tc>
          <w:tcPr>
            <w:tcW w:w="168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результаты исследований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погрешность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Гигиенический норматив 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НД на методы исследований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Вкус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баллы</w:t>
            </w:r>
          </w:p>
        </w:tc>
        <w:tc>
          <w:tcPr>
            <w:tcW w:w="168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не более 2,0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ГОСТ 3351-74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Запах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-"-</w:t>
            </w:r>
          </w:p>
        </w:tc>
        <w:tc>
          <w:tcPr>
            <w:tcW w:w="168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не более 2,0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ГОСТ 3351-74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Цветность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градусы</w:t>
            </w:r>
          </w:p>
        </w:tc>
        <w:tc>
          <w:tcPr>
            <w:tcW w:w="168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менее</w:t>
            </w:r>
            <w:r w:rsidRPr="009443FA">
              <w:rPr>
                <w:lang w:val="en-US" w:eastAsia="ru-RU"/>
              </w:rPr>
              <w:t xml:space="preserve"> &lt;</w:t>
            </w:r>
            <w:r w:rsidRPr="009443FA">
              <w:rPr>
                <w:lang w:eastAsia="ru-RU"/>
              </w:rPr>
              <w:t xml:space="preserve"> 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0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не более 2,0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ГОСТ  Р52769-07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Мутность</w:t>
            </w:r>
          </w:p>
        </w:tc>
        <w:tc>
          <w:tcPr>
            <w:tcW w:w="1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9443FA">
              <w:rPr>
                <w:lang w:eastAsia="ru-RU"/>
              </w:rPr>
              <w:t xml:space="preserve">ЕМФ (единицы </w:t>
            </w:r>
            <w:proofErr w:type="gramEnd"/>
          </w:p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мутности </w:t>
            </w:r>
          </w:p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по </w:t>
            </w:r>
            <w:proofErr w:type="spellStart"/>
            <w:r w:rsidRPr="009443FA">
              <w:rPr>
                <w:lang w:eastAsia="ru-RU"/>
              </w:rPr>
              <w:t>формазину</w:t>
            </w:r>
            <w:proofErr w:type="spellEnd"/>
            <w:r w:rsidRPr="009443FA">
              <w:rPr>
                <w:lang w:eastAsia="ru-RU"/>
              </w:rPr>
              <w:t xml:space="preserve">) </w:t>
            </w:r>
          </w:p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или мг/л (по каолину)</w:t>
            </w:r>
          </w:p>
        </w:tc>
        <w:tc>
          <w:tcPr>
            <w:tcW w:w="168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менее </w:t>
            </w:r>
            <w:r w:rsidRPr="009443FA">
              <w:rPr>
                <w:lang w:val="en-US" w:eastAsia="ru-RU"/>
              </w:rPr>
              <w:t>&lt;</w:t>
            </w:r>
            <w:r w:rsidRPr="009443FA">
              <w:rPr>
                <w:lang w:eastAsia="ru-RU"/>
              </w:rPr>
              <w:t xml:space="preserve"> 0,5</w:t>
            </w:r>
          </w:p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0</w:t>
            </w:r>
          </w:p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 не более 1,5</w:t>
            </w:r>
          </w:p>
        </w:tc>
        <w:tc>
          <w:tcPr>
            <w:tcW w:w="18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443FA" w:rsidRPr="009443FA" w:rsidRDefault="009443FA" w:rsidP="009443FA">
            <w:pPr>
              <w:suppressAutoHyphens w:val="0"/>
              <w:jc w:val="both"/>
              <w:rPr>
                <w:lang w:eastAsia="ru-RU"/>
              </w:rPr>
            </w:pPr>
            <w:r w:rsidRPr="009443FA">
              <w:rPr>
                <w:lang w:eastAsia="ru-RU"/>
              </w:rPr>
              <w:t>ГОСТ 3351-74</w:t>
            </w:r>
          </w:p>
        </w:tc>
      </w:tr>
    </w:tbl>
    <w:p w:rsidR="009443FA" w:rsidRPr="009443FA" w:rsidRDefault="009443FA" w:rsidP="009443FA">
      <w:pPr>
        <w:suppressAutoHyphens w:val="0"/>
        <w:spacing w:before="28"/>
        <w:jc w:val="both"/>
        <w:rPr>
          <w:rFonts w:ascii="Times New Roman CYR" w:hAnsi="Times New Roman CYR" w:cs="Times New Roman CYR"/>
          <w:b/>
          <w:bCs/>
          <w:lang w:eastAsia="ru-RU"/>
        </w:rPr>
      </w:pPr>
      <w:proofErr w:type="gramStart"/>
      <w:r w:rsidRPr="009443FA">
        <w:rPr>
          <w:rFonts w:ascii="Times New Roman CYR" w:hAnsi="Times New Roman CYR" w:cs="Times New Roman CYR"/>
          <w:b/>
          <w:bCs/>
          <w:lang w:eastAsia="ru-RU"/>
        </w:rPr>
        <w:t>СанПиН 2.1.4.1074-01 «Гигиенические требования к качеству централизованных систем питьевого водоснабжении.</w:t>
      </w:r>
      <w:proofErr w:type="gramEnd"/>
      <w:r w:rsidRPr="009443FA">
        <w:rPr>
          <w:rFonts w:ascii="Times New Roman CYR" w:hAnsi="Times New Roman CYR" w:cs="Times New Roman CYR"/>
          <w:b/>
          <w:bCs/>
          <w:lang w:eastAsia="ru-RU"/>
        </w:rPr>
        <w:t xml:space="preserve"> Контроль качества. Гигиенические требования к обеспечению безопасности систем горячего водоснабжения».</w:t>
      </w:r>
    </w:p>
    <w:p w:rsidR="009443FA" w:rsidRPr="009443FA" w:rsidRDefault="009443FA" w:rsidP="009443FA">
      <w:pPr>
        <w:suppressAutoHyphens w:val="0"/>
        <w:spacing w:before="100" w:beforeAutospacing="1" w:after="100" w:afterAutospacing="1"/>
        <w:jc w:val="both"/>
        <w:outlineLvl w:val="3"/>
        <w:rPr>
          <w:b/>
          <w:bCs/>
          <w:color w:val="000000"/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color w:val="000000"/>
          <w:lang w:eastAsia="ru-RU"/>
        </w:rPr>
        <w:t>3. Перечень показателей, по которым осуществляется контроль качества воды</w:t>
      </w:r>
    </w:p>
    <w:tbl>
      <w:tblPr>
        <w:tblW w:w="9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65"/>
        <w:gridCol w:w="1440"/>
        <w:gridCol w:w="1440"/>
        <w:gridCol w:w="2450"/>
        <w:gridCol w:w="1811"/>
        <w:gridCol w:w="1139"/>
      </w:tblGrid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 xml:space="preserve">Показатель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 xml:space="preserve">Гигиенический норматив 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>НД на метод определения (исследования)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>Погрешность определения</w:t>
            </w:r>
          </w:p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>+</w:t>
            </w:r>
          </w:p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b/>
                <w:bCs/>
                <w:color w:val="000000"/>
                <w:lang w:eastAsia="ru-RU"/>
              </w:rPr>
            </w:pPr>
            <w:r w:rsidRPr="009443FA">
              <w:rPr>
                <w:b/>
                <w:bCs/>
                <w:color w:val="000000"/>
                <w:lang w:eastAsia="ru-RU"/>
              </w:rPr>
              <w:t>Результаты исследований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Вкус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баллы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20,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ГОСТ 3351-74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определена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Запах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баллы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2,0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ГОСТ </w:t>
            </w:r>
            <w:proofErr w:type="gramStart"/>
            <w:r w:rsidRPr="009443FA">
              <w:rPr>
                <w:color w:val="000000"/>
                <w:lang w:eastAsia="ru-RU"/>
              </w:rPr>
              <w:t>Р</w:t>
            </w:r>
            <w:proofErr w:type="gramEnd"/>
            <w:r w:rsidRPr="009443FA">
              <w:rPr>
                <w:color w:val="000000"/>
                <w:lang w:eastAsia="ru-RU"/>
              </w:rPr>
              <w:t xml:space="preserve"> 55769-07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1,5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Цветность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градус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2,0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определена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  <w:r w:rsidRPr="009443FA">
              <w:rPr>
                <w:color w:val="000000"/>
                <w:lang w:eastAsia="ru-RU"/>
              </w:rPr>
              <w:t xml:space="preserve">Мутность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  1,5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ГОСТ 3351-74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0,11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spellStart"/>
            <w:r w:rsidRPr="009443FA">
              <w:rPr>
                <w:color w:val="000000"/>
                <w:lang w:val="en-US" w:eastAsia="ru-RU"/>
              </w:rPr>
              <w:t>Ph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в пределах 6-9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14.2:2:3:4.21-97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0,01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Окисляемость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ГОСТ 18164-72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73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Общая жесткость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градус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ГОСТ </w:t>
            </w:r>
            <w:proofErr w:type="gramStart"/>
            <w:r w:rsidRPr="009443FA">
              <w:rPr>
                <w:color w:val="000000"/>
                <w:lang w:eastAsia="ru-RU"/>
              </w:rPr>
              <w:t>Р</w:t>
            </w:r>
            <w:proofErr w:type="gramEnd"/>
            <w:r w:rsidRPr="009443FA">
              <w:rPr>
                <w:color w:val="000000"/>
                <w:lang w:eastAsia="ru-RU"/>
              </w:rPr>
              <w:t xml:space="preserve"> 52407-2005 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0,9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Сухой остаток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14.1:2:4.154-99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0,5 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Аммиак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ГОСТ 4192-82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0,11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Нитриты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ГОСТ 4192-82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0,0004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Нитраты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РД 5224 433-95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3,5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Хлориды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14.1:2.112-97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0,02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Сульфаты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14.1:2:4.157-99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0,03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Железо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14.1:2.56-96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Марганец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ПНДФ 14.1:2:4.16-2000 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Мышьяк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не более 20</w:t>
            </w: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 01-35-2000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Кальций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ПНДФ 14.1:2:4.167-00 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Магний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ГОСТ </w:t>
            </w:r>
            <w:proofErr w:type="gramStart"/>
            <w:r w:rsidRPr="009443FA">
              <w:rPr>
                <w:color w:val="000000"/>
                <w:lang w:eastAsia="ru-RU"/>
              </w:rPr>
              <w:t>Р</w:t>
            </w:r>
            <w:proofErr w:type="gramEnd"/>
            <w:r w:rsidRPr="009443FA">
              <w:rPr>
                <w:color w:val="000000"/>
                <w:lang w:eastAsia="ru-RU"/>
              </w:rPr>
              <w:t xml:space="preserve"> 52180-2003 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Фтор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ГОСТ </w:t>
            </w:r>
            <w:proofErr w:type="gramStart"/>
            <w:r w:rsidRPr="009443FA">
              <w:rPr>
                <w:color w:val="000000"/>
                <w:lang w:eastAsia="ru-RU"/>
              </w:rPr>
              <w:t>Р</w:t>
            </w:r>
            <w:proofErr w:type="gramEnd"/>
            <w:r w:rsidRPr="009443FA">
              <w:rPr>
                <w:color w:val="000000"/>
                <w:lang w:eastAsia="ru-RU"/>
              </w:rPr>
              <w:t xml:space="preserve"> 52180-2003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Массовая доля свинца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ПНДФ 14.1:2:47-96 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Массовая доля кадмия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 xml:space="preserve">ГОСТ </w:t>
            </w:r>
            <w:proofErr w:type="gramStart"/>
            <w:r w:rsidRPr="009443FA">
              <w:rPr>
                <w:color w:val="000000"/>
                <w:lang w:eastAsia="ru-RU"/>
              </w:rPr>
              <w:t>Р</w:t>
            </w:r>
            <w:proofErr w:type="gramEnd"/>
            <w:r w:rsidRPr="009443FA">
              <w:rPr>
                <w:color w:val="000000"/>
                <w:lang w:eastAsia="ru-RU"/>
              </w:rPr>
              <w:t xml:space="preserve"> 52180-2003 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Массовая доля меди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14.1:2:4.235-06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Массовая доля цинка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мг/</w:t>
            </w:r>
            <w:proofErr w:type="spellStart"/>
            <w:r w:rsidRPr="009443FA">
              <w:rPr>
                <w:color w:val="000000"/>
                <w:lang w:eastAsia="ru-RU"/>
              </w:rPr>
              <w:t>куб</w:t>
            </w:r>
            <w:proofErr w:type="gramStart"/>
            <w:r w:rsidRPr="009443FA">
              <w:rPr>
                <w:color w:val="000000"/>
                <w:lang w:eastAsia="ru-RU"/>
              </w:rPr>
              <w:t>.д</w:t>
            </w:r>
            <w:proofErr w:type="gramEnd"/>
            <w:r w:rsidRPr="009443FA">
              <w:rPr>
                <w:color w:val="000000"/>
                <w:lang w:eastAsia="ru-RU"/>
              </w:rPr>
              <w:t>м</w:t>
            </w:r>
            <w:proofErr w:type="spellEnd"/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ПНДФ 14.1:2:4.167-00</w:t>
            </w:r>
          </w:p>
        </w:tc>
        <w:tc>
          <w:tcPr>
            <w:tcW w:w="1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9443FA">
              <w:rPr>
                <w:color w:val="000000"/>
                <w:lang w:eastAsia="ru-RU"/>
              </w:rPr>
              <w:t>0,19</w:t>
            </w:r>
          </w:p>
        </w:tc>
        <w:tc>
          <w:tcPr>
            <w:tcW w:w="1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</w:tbl>
    <w:p w:rsidR="009443FA" w:rsidRPr="009443FA" w:rsidRDefault="009443FA" w:rsidP="009443FA">
      <w:pPr>
        <w:suppressAutoHyphens w:val="0"/>
        <w:spacing w:before="28"/>
        <w:rPr>
          <w:rFonts w:ascii="Times New Roman CYR" w:hAnsi="Times New Roman CYR" w:cs="Times New Roman CYR"/>
          <w:b/>
          <w:bCs/>
          <w:lang w:eastAsia="ru-RU"/>
        </w:rPr>
      </w:pPr>
      <w:proofErr w:type="gramStart"/>
      <w:r w:rsidRPr="009443FA">
        <w:rPr>
          <w:rFonts w:ascii="Times New Roman CYR" w:hAnsi="Times New Roman CYR" w:cs="Times New Roman CYR"/>
          <w:b/>
          <w:bCs/>
          <w:lang w:eastAsia="ru-RU"/>
        </w:rPr>
        <w:t>СанПиН 2.1.4.1074-01 «Гигиенические требования к качеству централизованных систем питьевого водоснабжении.</w:t>
      </w:r>
      <w:proofErr w:type="gramEnd"/>
      <w:r w:rsidRPr="009443FA">
        <w:rPr>
          <w:rFonts w:ascii="Times New Roman CYR" w:hAnsi="Times New Roman CYR" w:cs="Times New Roman CYR"/>
          <w:b/>
          <w:bCs/>
          <w:lang w:eastAsia="ru-RU"/>
        </w:rPr>
        <w:t xml:space="preserve"> Контроль качества. Гигиенические требования к обеспечению безопасности систем горячего водоснабжения».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color w:val="000000"/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>4. Пункты отбора проб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rFonts w:ascii="Times New Roman CYR" w:hAnsi="Times New Roman CYR" w:cs="Times New Roman CYR"/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Отбор проб воды осуществляется в месте водозабора, перед поступлением в распределительную сеть, в распределительной сети</w:t>
      </w:r>
      <w:proofErr w:type="gramStart"/>
      <w:r w:rsidRPr="009443FA">
        <w:rPr>
          <w:rFonts w:ascii="Times New Roman CYR" w:hAnsi="Times New Roman CYR" w:cs="Times New Roman CYR"/>
          <w:lang w:eastAsia="ru-RU"/>
        </w:rPr>
        <w:t xml:space="preserve"> .</w:t>
      </w:r>
      <w:proofErr w:type="gramEnd"/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center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>5. Количество контролируемых проб воды, периодичность, перечень показателей</w:t>
      </w:r>
    </w:p>
    <w:p w:rsidR="009443FA" w:rsidRPr="009443FA" w:rsidRDefault="009443FA" w:rsidP="009443FA">
      <w:pPr>
        <w:suppressAutoHyphens w:val="0"/>
        <w:spacing w:before="28" w:line="102" w:lineRule="atLeast"/>
        <w:jc w:val="center"/>
        <w:rPr>
          <w:lang w:eastAsia="ru-RU"/>
        </w:rPr>
      </w:pP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3"/>
        <w:gridCol w:w="3031"/>
        <w:gridCol w:w="2336"/>
        <w:gridCol w:w="2005"/>
      </w:tblGrid>
      <w:tr w:rsidR="009443FA" w:rsidRPr="009443FA" w:rsidTr="00716F48">
        <w:trPr>
          <w:trHeight w:val="255"/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Показатели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Количество</w:t>
            </w:r>
          </w:p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b/>
                <w:bCs/>
                <w:lang w:eastAsia="ru-RU"/>
              </w:rPr>
              <w:t>проб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Скважина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Микробиологические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Органолептические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Обобщенные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1 раз в год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Радиологические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год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Перед поступлением в распределительную сеть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Микробиологические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Органолептические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 xml:space="preserve">Обобщенные 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Радиологические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год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Распределительная сеть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Микробиологические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Органолептические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1 раз в квартал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После ремонта и чрезвычайных ситуаций</w:t>
            </w:r>
          </w:p>
        </w:tc>
        <w:tc>
          <w:tcPr>
            <w:tcW w:w="4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jc w:val="center"/>
              <w:rPr>
                <w:lang w:eastAsia="ru-RU"/>
              </w:rPr>
            </w:pPr>
            <w:r w:rsidRPr="009443FA">
              <w:rPr>
                <w:rFonts w:ascii="Times New Roman CYR" w:hAnsi="Times New Roman CYR" w:cs="Times New Roman CYR"/>
                <w:lang w:eastAsia="ru-RU"/>
              </w:rPr>
              <w:t>Обязательные контрольные пробы</w:t>
            </w:r>
          </w:p>
        </w:tc>
      </w:tr>
    </w:tbl>
    <w:p w:rsidR="009443FA" w:rsidRPr="009443FA" w:rsidRDefault="009443FA" w:rsidP="009443FA">
      <w:pPr>
        <w:suppressAutoHyphens w:val="0"/>
        <w:spacing w:before="28" w:line="102" w:lineRule="atLeast"/>
        <w:rPr>
          <w:rFonts w:ascii="Times New Roman CYR" w:hAnsi="Times New Roman CYR" w:cs="Times New Roman CYR"/>
          <w:b/>
          <w:bCs/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rPr>
          <w:rFonts w:ascii="Times New Roman CYR" w:hAnsi="Times New Roman CYR" w:cs="Times New Roman CYR"/>
          <w:b/>
          <w:bCs/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b/>
          <w:bCs/>
          <w:lang w:eastAsia="ru-RU"/>
        </w:rPr>
        <w:t xml:space="preserve">6. </w:t>
      </w:r>
      <w:proofErr w:type="gramStart"/>
      <w:r w:rsidRPr="009443FA">
        <w:rPr>
          <w:rFonts w:ascii="Times New Roman CYR" w:hAnsi="Times New Roman CYR" w:cs="Times New Roman CYR"/>
          <w:b/>
          <w:bCs/>
          <w:lang w:eastAsia="ru-RU"/>
        </w:rPr>
        <w:t>Календарный график отбора проб воды в с. Воздвиженка на 2022 год</w:t>
      </w:r>
      <w:proofErr w:type="gramEnd"/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</w:p>
    <w:tbl>
      <w:tblPr>
        <w:tblW w:w="101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1"/>
        <w:gridCol w:w="326"/>
        <w:gridCol w:w="412"/>
        <w:gridCol w:w="642"/>
        <w:gridCol w:w="485"/>
        <w:gridCol w:w="399"/>
        <w:gridCol w:w="666"/>
        <w:gridCol w:w="571"/>
        <w:gridCol w:w="62"/>
        <w:gridCol w:w="863"/>
        <w:gridCol w:w="472"/>
        <w:gridCol w:w="14"/>
        <w:gridCol w:w="399"/>
        <w:gridCol w:w="485"/>
        <w:gridCol w:w="711"/>
        <w:gridCol w:w="1217"/>
      </w:tblGrid>
      <w:tr w:rsidR="009443FA" w:rsidRPr="009443FA" w:rsidTr="00716F48">
        <w:trPr>
          <w:tblCellSpacing w:w="0" w:type="dxa"/>
        </w:trPr>
        <w:tc>
          <w:tcPr>
            <w:tcW w:w="23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Вид показателей</w:t>
            </w:r>
          </w:p>
        </w:tc>
        <w:tc>
          <w:tcPr>
            <w:tcW w:w="13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 квартал</w:t>
            </w:r>
          </w:p>
        </w:tc>
        <w:tc>
          <w:tcPr>
            <w:tcW w:w="14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II квартал</w:t>
            </w:r>
          </w:p>
        </w:tc>
        <w:tc>
          <w:tcPr>
            <w:tcW w:w="17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III квартал</w:t>
            </w:r>
          </w:p>
        </w:tc>
        <w:tc>
          <w:tcPr>
            <w:tcW w:w="13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IV квартал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ГОД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V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VI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VII</w:t>
            </w:r>
          </w:p>
        </w:tc>
        <w:tc>
          <w:tcPr>
            <w:tcW w:w="4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VIII</w:t>
            </w:r>
          </w:p>
        </w:tc>
        <w:tc>
          <w:tcPr>
            <w:tcW w:w="3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IX</w:t>
            </w:r>
          </w:p>
        </w:tc>
        <w:tc>
          <w:tcPr>
            <w:tcW w:w="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sz w:val="22"/>
                <w:szCs w:val="22"/>
                <w:lang w:eastAsia="ru-RU"/>
              </w:rPr>
              <w:t>XI</w:t>
            </w: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XII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9443FA" w:rsidRPr="009443FA" w:rsidTr="00716F48">
        <w:trPr>
          <w:trHeight w:val="285"/>
          <w:tblCellSpacing w:w="0" w:type="dxa"/>
        </w:trPr>
        <w:tc>
          <w:tcPr>
            <w:tcW w:w="9945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В местах водозаборных скважин</w:t>
            </w:r>
          </w:p>
        </w:tc>
      </w:tr>
      <w:tr w:rsidR="009443FA" w:rsidRPr="009443FA" w:rsidTr="00716F48">
        <w:trPr>
          <w:trHeight w:val="3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3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Микробиологические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3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3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3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3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3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6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Органолептические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9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9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Обобщённые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sz w:val="10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0" w:type="auto"/>
          </w:tcPr>
          <w:p w:rsidR="009443FA" w:rsidRPr="009443FA" w:rsidRDefault="009443FA" w:rsidP="009443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443F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9443FA" w:rsidRPr="009443FA" w:rsidRDefault="009443FA" w:rsidP="009443F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443FA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315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Неорганические и органические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</w:tr>
      <w:tr w:rsidR="009443FA" w:rsidRPr="009443FA" w:rsidTr="00716F48">
        <w:trPr>
          <w:trHeight w:val="6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Радиологические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sz w:val="6"/>
                <w:lang w:eastAsia="ru-RU"/>
              </w:rPr>
            </w:pPr>
            <w:r w:rsidRPr="009443FA">
              <w:rPr>
                <w:sz w:val="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</w:tr>
      <w:tr w:rsidR="009443FA" w:rsidRPr="009443FA" w:rsidTr="00716F48">
        <w:trPr>
          <w:trHeight w:val="285"/>
          <w:tblCellSpacing w:w="0" w:type="dxa"/>
        </w:trPr>
        <w:tc>
          <w:tcPr>
            <w:tcW w:w="9945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Перед поступлением в распределительную сеть</w:t>
            </w:r>
          </w:p>
        </w:tc>
      </w:tr>
      <w:tr w:rsidR="009443FA" w:rsidRPr="009443FA" w:rsidTr="00716F48">
        <w:trPr>
          <w:trHeight w:val="6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Микробиологические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6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Органолептические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6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Обобщённые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33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Неорганические и органические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</w:tr>
      <w:tr w:rsidR="009443FA" w:rsidRPr="009443FA" w:rsidTr="00716F48">
        <w:trPr>
          <w:trHeight w:val="6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Радиологические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sz w:val="6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sz w:val="6"/>
                <w:lang w:eastAsia="ru-RU"/>
              </w:rPr>
            </w:pPr>
            <w:r w:rsidRPr="009443FA">
              <w:rPr>
                <w:sz w:val="6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6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</w:tr>
      <w:tr w:rsidR="009443FA" w:rsidRPr="009443FA" w:rsidTr="00716F48">
        <w:trPr>
          <w:trHeight w:val="270"/>
          <w:tblCellSpacing w:w="0" w:type="dxa"/>
        </w:trPr>
        <w:tc>
          <w:tcPr>
            <w:tcW w:w="9945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В распределительной сети</w:t>
            </w:r>
          </w:p>
        </w:tc>
      </w:tr>
      <w:tr w:rsidR="009443FA" w:rsidRPr="009443FA" w:rsidTr="00716F48">
        <w:trPr>
          <w:trHeight w:val="120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Микробиологические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20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105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Органолептические</w:t>
            </w: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 w:line="105" w:lineRule="atLeast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</w:tr>
      <w:tr w:rsidR="009443FA" w:rsidRPr="009443FA" w:rsidTr="00716F48">
        <w:trPr>
          <w:trHeight w:val="315"/>
          <w:tblCellSpacing w:w="0" w:type="dxa"/>
        </w:trPr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После ремонта и чрезвычайных ситуаций</w:t>
            </w:r>
          </w:p>
        </w:tc>
        <w:tc>
          <w:tcPr>
            <w:tcW w:w="4410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Обязательные контрольные пробы</w:t>
            </w: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28" w:after="100" w:afterAutospacing="1"/>
              <w:rPr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</w:tcPr>
          <w:p w:rsidR="009443FA" w:rsidRPr="009443FA" w:rsidRDefault="009443FA" w:rsidP="009443F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443FA" w:rsidRDefault="009443FA" w:rsidP="009443FA">
      <w:pPr>
        <w:suppressAutoHyphens w:val="0"/>
        <w:spacing w:before="100" w:beforeAutospacing="1"/>
        <w:rPr>
          <w:lang w:eastAsia="ru-RU"/>
        </w:rPr>
      </w:pPr>
    </w:p>
    <w:p w:rsidR="009443FA" w:rsidRDefault="009443FA" w:rsidP="009443FA">
      <w:pPr>
        <w:suppressAutoHyphens w:val="0"/>
        <w:spacing w:before="100" w:beforeAutospacing="1"/>
        <w:rPr>
          <w:lang w:eastAsia="ru-RU"/>
        </w:rPr>
      </w:pPr>
    </w:p>
    <w:p w:rsidR="009443FA" w:rsidRDefault="009443FA" w:rsidP="009443FA">
      <w:pPr>
        <w:suppressAutoHyphens w:val="0"/>
        <w:spacing w:before="100" w:beforeAutospacing="1"/>
        <w:rPr>
          <w:lang w:eastAsia="ru-RU"/>
        </w:rPr>
      </w:pPr>
    </w:p>
    <w:p w:rsidR="009443FA" w:rsidRDefault="009443FA" w:rsidP="009443FA">
      <w:pPr>
        <w:suppressAutoHyphens w:val="0"/>
        <w:spacing w:before="100" w:beforeAutospacing="1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100" w:beforeAutospacing="1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</w:p>
    <w:p w:rsidR="009443FA" w:rsidRPr="009443FA" w:rsidRDefault="009443FA" w:rsidP="009443FA">
      <w:pPr>
        <w:suppressAutoHyphens w:val="0"/>
        <w:rPr>
          <w:lang w:eastAsia="ru-RU"/>
        </w:rPr>
      </w:pPr>
      <w:r w:rsidRPr="009443FA">
        <w:rPr>
          <w:lang w:eastAsia="ru-RU"/>
        </w:rPr>
        <w:t xml:space="preserve">                                                                                                                        Приложение </w:t>
      </w:r>
    </w:p>
    <w:p w:rsidR="009443FA" w:rsidRPr="009443FA" w:rsidRDefault="009443FA" w:rsidP="009443FA">
      <w:pPr>
        <w:suppressAutoHyphens w:val="0"/>
        <w:jc w:val="right"/>
        <w:rPr>
          <w:lang w:eastAsia="ru-RU"/>
        </w:rPr>
      </w:pPr>
      <w:r w:rsidRPr="009443FA">
        <w:rPr>
          <w:lang w:eastAsia="ru-RU"/>
        </w:rPr>
        <w:t xml:space="preserve">к рабочей программе </w:t>
      </w:r>
    </w:p>
    <w:p w:rsidR="009443FA" w:rsidRPr="009443FA" w:rsidRDefault="009443FA" w:rsidP="009443FA">
      <w:pPr>
        <w:suppressAutoHyphens w:val="0"/>
        <w:jc w:val="right"/>
        <w:rPr>
          <w:lang w:eastAsia="ru-RU"/>
        </w:rPr>
      </w:pPr>
      <w:r w:rsidRPr="009443FA">
        <w:rPr>
          <w:lang w:eastAsia="ru-RU"/>
        </w:rPr>
        <w:t>производственного контроля</w:t>
      </w:r>
    </w:p>
    <w:p w:rsidR="009443FA" w:rsidRPr="009443FA" w:rsidRDefault="009443FA" w:rsidP="009443FA">
      <w:pPr>
        <w:suppressAutoHyphens w:val="0"/>
        <w:jc w:val="right"/>
        <w:rPr>
          <w:lang w:eastAsia="ru-RU"/>
        </w:rPr>
      </w:pPr>
      <w:r w:rsidRPr="009443FA">
        <w:rPr>
          <w:lang w:eastAsia="ru-RU"/>
        </w:rPr>
        <w:t>качества питьевой воды</w:t>
      </w:r>
    </w:p>
    <w:p w:rsidR="009443FA" w:rsidRPr="009443FA" w:rsidRDefault="009443FA" w:rsidP="009443FA">
      <w:pPr>
        <w:suppressAutoHyphens w:val="0"/>
        <w:jc w:val="right"/>
        <w:rPr>
          <w:lang w:eastAsia="ru-RU"/>
        </w:rPr>
      </w:pPr>
      <w:r w:rsidRPr="009443FA">
        <w:rPr>
          <w:lang w:eastAsia="ru-RU"/>
        </w:rPr>
        <w:t>в Воздвиженском сельском поселении</w:t>
      </w:r>
    </w:p>
    <w:p w:rsidR="009443FA" w:rsidRPr="009443FA" w:rsidRDefault="009443FA" w:rsidP="009443FA">
      <w:pPr>
        <w:suppressAutoHyphens w:val="0"/>
        <w:jc w:val="right"/>
        <w:rPr>
          <w:lang w:eastAsia="ru-RU"/>
        </w:rPr>
      </w:pPr>
    </w:p>
    <w:p w:rsidR="009443FA" w:rsidRPr="009443FA" w:rsidRDefault="009443FA" w:rsidP="009443FA">
      <w:pPr>
        <w:suppressAutoHyphens w:val="0"/>
        <w:rPr>
          <w:b/>
          <w:lang w:eastAsia="ru-RU"/>
        </w:rPr>
      </w:pPr>
      <w:r w:rsidRPr="009443FA">
        <w:rPr>
          <w:b/>
          <w:lang w:eastAsia="ru-RU"/>
        </w:rPr>
        <w:t>ПЛАН МЕРОПРИЯТИЙ ПО СОДЕРЖАНИЮ И РЕМОНТУ ВОДОПРОВОДА</w:t>
      </w:r>
    </w:p>
    <w:p w:rsidR="009443FA" w:rsidRPr="009443FA" w:rsidRDefault="009443FA" w:rsidP="009443FA">
      <w:pPr>
        <w:suppressAutoHyphens w:val="0"/>
        <w:rPr>
          <w:b/>
          <w:lang w:eastAsia="ru-RU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3"/>
        <w:gridCol w:w="5106"/>
        <w:gridCol w:w="1952"/>
        <w:gridCol w:w="2014"/>
      </w:tblGrid>
      <w:tr w:rsidR="009443FA" w:rsidRPr="009443FA" w:rsidTr="00716F4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№ </w:t>
            </w:r>
            <w:proofErr w:type="gramStart"/>
            <w:r w:rsidRPr="009443FA">
              <w:rPr>
                <w:b/>
                <w:bCs/>
                <w:lang w:eastAsia="ru-RU"/>
              </w:rPr>
              <w:t>п</w:t>
            </w:r>
            <w:proofErr w:type="gramEnd"/>
            <w:r w:rsidRPr="009443FA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 xml:space="preserve">Наименование мероприятия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Ответственный</w:t>
            </w:r>
          </w:p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b/>
                <w:bCs/>
                <w:lang w:eastAsia="ru-RU"/>
              </w:rPr>
              <w:t>за организацию и исполнение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Контроль качества воды 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proofErr w:type="gramStart"/>
            <w:r w:rsidRPr="009443FA">
              <w:rPr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Разработка проекта зоны санитарной охраны водопровода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Май-сентябрь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Администрация  Воздвиженского сельского поселения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Контроль </w:t>
            </w:r>
            <w:proofErr w:type="gramStart"/>
            <w:r w:rsidRPr="009443FA">
              <w:rPr>
                <w:lang w:eastAsia="ru-RU"/>
              </w:rPr>
              <w:t>состояния зоны санитарной охраны источника водоснабжения</w:t>
            </w:r>
            <w:proofErr w:type="gramEnd"/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Постоянно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Администрация Воздвиженского  сельского поселения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Анализ работы скважины, проведение замеров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Ежемесячно 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Администрация Воздвиженского сельского поселения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443FA">
              <w:rPr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Ремонт системы водоснабжения: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 xml:space="preserve">В течение года </w:t>
            </w:r>
          </w:p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по мере необходимости</w:t>
            </w:r>
          </w:p>
        </w:tc>
        <w:tc>
          <w:tcPr>
            <w:tcW w:w="1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Администрация  Воздвиженского сельского поселения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Определение места поломки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Оповещение руководства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Администрация Воздвиженского сельского поселения</w:t>
            </w: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Разработка мероприятий по устранению поломки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</w:tr>
      <w:tr w:rsidR="009443FA" w:rsidRPr="009443FA" w:rsidTr="00716F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Выполнение мероприятий по устранению поломки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43FA" w:rsidRPr="009443FA" w:rsidRDefault="009443FA" w:rsidP="009443FA">
            <w:pPr>
              <w:suppressAutoHyphens w:val="0"/>
              <w:rPr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443FA" w:rsidRPr="009443FA" w:rsidRDefault="009443FA" w:rsidP="009443FA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9443FA">
              <w:rPr>
                <w:lang w:eastAsia="ru-RU"/>
              </w:rPr>
              <w:t>Администрация Воздвиженского сельского поселения</w:t>
            </w:r>
          </w:p>
        </w:tc>
      </w:tr>
    </w:tbl>
    <w:p w:rsidR="009443FA" w:rsidRPr="009443FA" w:rsidRDefault="009443FA" w:rsidP="009443FA">
      <w:pPr>
        <w:suppressAutoHyphens w:val="0"/>
        <w:spacing w:before="28" w:line="102" w:lineRule="atLeast"/>
        <w:jc w:val="center"/>
        <w:rPr>
          <w:lang w:eastAsia="ru-RU"/>
        </w:rPr>
      </w:pPr>
    </w:p>
    <w:p w:rsidR="009443FA" w:rsidRPr="009443FA" w:rsidRDefault="009443FA" w:rsidP="009443FA">
      <w:pPr>
        <w:suppressAutoHyphens w:val="0"/>
        <w:spacing w:before="28" w:line="102" w:lineRule="atLeast"/>
        <w:jc w:val="center"/>
        <w:rPr>
          <w:lang w:eastAsia="ru-RU"/>
        </w:rPr>
      </w:pPr>
      <w:r w:rsidRPr="009443FA">
        <w:rPr>
          <w:b/>
          <w:bCs/>
          <w:lang w:eastAsia="ru-RU"/>
        </w:rPr>
        <w:t>СОДЕРЖАНИЕ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1. Перечень контролируемых показателей качества воды и их гигиенические нормативы.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2. Виды показателей, количество и периодичность отбора проб</w:t>
      </w:r>
      <w:r w:rsidRPr="009443FA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3. Перечень показателей, по которым осуществляется контроль качества воды.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4. Пункты отбора проб.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5. Количество контролируемых проб воды, периодичность, перечень</w:t>
      </w:r>
      <w:r w:rsidRPr="009443FA">
        <w:rPr>
          <w:lang w:eastAsia="ru-RU"/>
        </w:rPr>
        <w:t xml:space="preserve"> </w:t>
      </w:r>
      <w:r w:rsidRPr="009443FA">
        <w:rPr>
          <w:rFonts w:ascii="Times New Roman CYR" w:hAnsi="Times New Roman CYR" w:cs="Times New Roman CYR"/>
          <w:lang w:eastAsia="ru-RU"/>
        </w:rPr>
        <w:t>показателей.</w:t>
      </w:r>
    </w:p>
    <w:p w:rsidR="009443FA" w:rsidRPr="009443FA" w:rsidRDefault="009443FA" w:rsidP="009443FA">
      <w:pPr>
        <w:suppressAutoHyphens w:val="0"/>
        <w:spacing w:before="28" w:line="102" w:lineRule="atLeast"/>
        <w:rPr>
          <w:lang w:eastAsia="ru-RU"/>
        </w:rPr>
      </w:pPr>
      <w:r w:rsidRPr="009443FA">
        <w:rPr>
          <w:rFonts w:ascii="Times New Roman CYR" w:hAnsi="Times New Roman CYR" w:cs="Times New Roman CYR"/>
          <w:lang w:eastAsia="ru-RU"/>
        </w:rPr>
        <w:t>6. Календарный график отбора проб воды (</w:t>
      </w:r>
      <w:proofErr w:type="gramStart"/>
      <w:r w:rsidRPr="009443FA">
        <w:rPr>
          <w:rFonts w:ascii="Times New Roman CYR" w:hAnsi="Times New Roman CYR" w:cs="Times New Roman CYR"/>
          <w:lang w:eastAsia="ru-RU"/>
        </w:rPr>
        <w:t>с</w:t>
      </w:r>
      <w:proofErr w:type="gramEnd"/>
      <w:r w:rsidRPr="009443FA">
        <w:rPr>
          <w:rFonts w:ascii="Times New Roman CYR" w:hAnsi="Times New Roman CYR" w:cs="Times New Roman CYR"/>
          <w:lang w:eastAsia="ru-RU"/>
        </w:rPr>
        <w:t>.</w:t>
      </w:r>
      <w:r>
        <w:rPr>
          <w:rFonts w:ascii="Times New Roman CYR" w:hAnsi="Times New Roman CYR" w:cs="Times New Roman CYR"/>
          <w:lang w:eastAsia="ru-RU"/>
        </w:rPr>
        <w:t xml:space="preserve"> </w:t>
      </w:r>
      <w:r w:rsidRPr="009443FA">
        <w:rPr>
          <w:rFonts w:ascii="Times New Roman CYR" w:hAnsi="Times New Roman CYR" w:cs="Times New Roman CYR"/>
          <w:lang w:eastAsia="ru-RU"/>
        </w:rPr>
        <w:t>Воздвиженка)</w:t>
      </w:r>
    </w:p>
    <w:p w:rsidR="00EB6469" w:rsidRPr="009443FA" w:rsidRDefault="009443FA" w:rsidP="009443FA">
      <w:pPr>
        <w:suppressAutoHyphens w:val="0"/>
        <w:rPr>
          <w:lang w:eastAsia="ru-RU"/>
        </w:rPr>
      </w:pPr>
      <w:bookmarkStart w:id="0" w:name="_GoBack"/>
      <w:r w:rsidRPr="009443FA">
        <w:rPr>
          <w:lang w:eastAsia="ru-RU"/>
        </w:rPr>
        <w:t xml:space="preserve">   </w:t>
      </w:r>
      <w:bookmarkEnd w:id="0"/>
    </w:p>
    <w:sectPr w:rsidR="00EB6469" w:rsidRPr="009443FA" w:rsidSect="00860F87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CE5E12"/>
    <w:multiLevelType w:val="multilevel"/>
    <w:tmpl w:val="3E9695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2"/>
  </w:compat>
  <w:rsids>
    <w:rsidRoot w:val="00ED3F6F"/>
    <w:rsid w:val="001B066E"/>
    <w:rsid w:val="003E118E"/>
    <w:rsid w:val="00411A2A"/>
    <w:rsid w:val="00523DB8"/>
    <w:rsid w:val="005F32D6"/>
    <w:rsid w:val="00665446"/>
    <w:rsid w:val="007C1A18"/>
    <w:rsid w:val="00860F87"/>
    <w:rsid w:val="008D304F"/>
    <w:rsid w:val="009443FA"/>
    <w:rsid w:val="00C02EA6"/>
    <w:rsid w:val="00C55969"/>
    <w:rsid w:val="00CF325A"/>
    <w:rsid w:val="00DA067A"/>
    <w:rsid w:val="00E3278D"/>
    <w:rsid w:val="00EB6469"/>
    <w:rsid w:val="00EB761B"/>
    <w:rsid w:val="00ED3F6F"/>
    <w:rsid w:val="00F23AC8"/>
    <w:rsid w:val="00F27726"/>
    <w:rsid w:val="00F8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469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6469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Strong"/>
    <w:basedOn w:val="a0"/>
    <w:qFormat/>
    <w:rsid w:val="00EB6469"/>
    <w:rPr>
      <w:b/>
      <w:bCs/>
    </w:rPr>
  </w:style>
  <w:style w:type="character" w:styleId="a4">
    <w:name w:val="Emphasis"/>
    <w:basedOn w:val="a0"/>
    <w:qFormat/>
    <w:rsid w:val="00EB6469"/>
    <w:rPr>
      <w:i/>
      <w:iCs/>
    </w:rPr>
  </w:style>
  <w:style w:type="paragraph" w:styleId="a5">
    <w:name w:val="Normal (Web)"/>
    <w:basedOn w:val="a"/>
    <w:rsid w:val="00EB6469"/>
    <w:pPr>
      <w:spacing w:before="280" w:after="280"/>
    </w:pPr>
  </w:style>
  <w:style w:type="paragraph" w:styleId="a6">
    <w:name w:val="No Spacing"/>
    <w:qFormat/>
    <w:rsid w:val="00EB646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"/>
    <w:rsid w:val="00EB6469"/>
    <w:pPr>
      <w:suppressLineNumbers/>
      <w:jc w:val="center"/>
    </w:pPr>
    <w:rPr>
      <w:b/>
      <w:bCs/>
    </w:rPr>
  </w:style>
  <w:style w:type="paragraph" w:styleId="a8">
    <w:name w:val="caption"/>
    <w:basedOn w:val="a"/>
    <w:next w:val="a"/>
    <w:unhideWhenUsed/>
    <w:qFormat/>
    <w:rsid w:val="00EB6469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Normal">
    <w:name w:val="Текст.Normal"/>
    <w:rsid w:val="00EB6469"/>
    <w:pPr>
      <w:spacing w:after="0" w:line="360" w:lineRule="auto"/>
      <w:ind w:firstLine="56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6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4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44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44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B6469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6469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Strong"/>
    <w:basedOn w:val="a0"/>
    <w:qFormat/>
    <w:rsid w:val="00EB6469"/>
    <w:rPr>
      <w:b/>
      <w:bCs/>
    </w:rPr>
  </w:style>
  <w:style w:type="character" w:styleId="a4">
    <w:name w:val="Emphasis"/>
    <w:basedOn w:val="a0"/>
    <w:qFormat/>
    <w:rsid w:val="00EB6469"/>
    <w:rPr>
      <w:i/>
      <w:iCs/>
    </w:rPr>
  </w:style>
  <w:style w:type="paragraph" w:styleId="a5">
    <w:name w:val="Normal (Web)"/>
    <w:basedOn w:val="a"/>
    <w:rsid w:val="00EB6469"/>
    <w:pPr>
      <w:spacing w:before="280" w:after="280"/>
    </w:pPr>
  </w:style>
  <w:style w:type="paragraph" w:styleId="a6">
    <w:name w:val="No Spacing"/>
    <w:qFormat/>
    <w:rsid w:val="00EB646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"/>
    <w:rsid w:val="00EB6469"/>
    <w:pPr>
      <w:suppressLineNumbers/>
      <w:jc w:val="center"/>
    </w:pPr>
    <w:rPr>
      <w:b/>
      <w:bCs/>
    </w:rPr>
  </w:style>
  <w:style w:type="paragraph" w:styleId="a8">
    <w:name w:val="caption"/>
    <w:basedOn w:val="a"/>
    <w:next w:val="a"/>
    <w:unhideWhenUsed/>
    <w:qFormat/>
    <w:rsid w:val="00EB6469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Normal">
    <w:name w:val="Текст.Normal"/>
    <w:rsid w:val="00EB6469"/>
    <w:pPr>
      <w:spacing w:after="0" w:line="360" w:lineRule="auto"/>
      <w:ind w:firstLine="56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64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4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Алексеевка</dc:creator>
  <cp:keywords/>
  <dc:description/>
  <cp:lastModifiedBy>Воздвижинка</cp:lastModifiedBy>
  <cp:revision>16</cp:revision>
  <cp:lastPrinted>2020-07-09T06:19:00Z</cp:lastPrinted>
  <dcterms:created xsi:type="dcterms:W3CDTF">2020-02-21T12:37:00Z</dcterms:created>
  <dcterms:modified xsi:type="dcterms:W3CDTF">2022-09-13T05:41:00Z</dcterms:modified>
</cp:coreProperties>
</file>