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972" w:rsidRDefault="004E1972" w:rsidP="004E1972"/>
    <w:tbl>
      <w:tblPr>
        <w:tblpPr w:leftFromText="180" w:rightFromText="180" w:bottomFromText="200" w:vertAnchor="page" w:horzAnchor="margin" w:tblpY="1135"/>
        <w:tblW w:w="0" w:type="auto"/>
        <w:tblLook w:val="01E0"/>
      </w:tblPr>
      <w:tblGrid>
        <w:gridCol w:w="9571"/>
      </w:tblGrid>
      <w:tr w:rsidR="004E1972" w:rsidTr="004E1972">
        <w:tc>
          <w:tcPr>
            <w:tcW w:w="9571" w:type="dxa"/>
          </w:tcPr>
          <w:p w:rsidR="004E1972" w:rsidRPr="004E1972" w:rsidRDefault="004E1972" w:rsidP="004E197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1972" w:rsidRDefault="004E1972">
            <w:pPr>
              <w:ind w:left="240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СОВЕТ ДЕПУТАТОВ</w:t>
            </w:r>
          </w:p>
          <w:p w:rsidR="004E1972" w:rsidRDefault="004E1972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МУНИЦИПАЛЬНОГО ОБРАЗОВАНИЯ </w:t>
            </w:r>
          </w:p>
          <w:p w:rsidR="004E1972" w:rsidRDefault="004E1972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ВОЗДВИЖЕНСКИЙ СЕЛЬСОВЕТ</w:t>
            </w:r>
          </w:p>
          <w:p w:rsidR="004E1972" w:rsidRDefault="004E1972">
            <w:pPr>
              <w:ind w:left="240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АСЕКЕЕВСКОГО РАЙОНА ОРЕНБУРГСКОЙ ОБЛАСТИ</w:t>
            </w:r>
          </w:p>
          <w:p w:rsidR="004E1972" w:rsidRDefault="004E19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третьего  созыва</w:t>
            </w:r>
          </w:p>
          <w:p w:rsidR="004E1972" w:rsidRDefault="004E19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4E1972" w:rsidRDefault="004E1972" w:rsidP="004E197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</w:t>
      </w:r>
    </w:p>
    <w:p w:rsidR="004E1972" w:rsidRDefault="005410D2" w:rsidP="004E1972">
      <w:pPr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25.11</w:t>
      </w:r>
      <w:r w:rsidR="004E1972">
        <w:rPr>
          <w:b/>
          <w:caps/>
          <w:sz w:val="28"/>
          <w:szCs w:val="28"/>
        </w:rPr>
        <w:t xml:space="preserve">.2016                                                                              </w:t>
      </w:r>
      <w:r w:rsidR="008E4E8D">
        <w:rPr>
          <w:b/>
          <w:caps/>
          <w:sz w:val="28"/>
          <w:szCs w:val="28"/>
        </w:rPr>
        <w:t xml:space="preserve">                            №</w:t>
      </w:r>
      <w:r w:rsidR="00682416">
        <w:rPr>
          <w:b/>
          <w:caps/>
          <w:sz w:val="28"/>
          <w:szCs w:val="28"/>
        </w:rPr>
        <w:t xml:space="preserve"> 40</w:t>
      </w:r>
      <w:r w:rsidR="008E4E8D">
        <w:rPr>
          <w:b/>
          <w:caps/>
          <w:sz w:val="28"/>
          <w:szCs w:val="28"/>
        </w:rPr>
        <w:t xml:space="preserve"> </w:t>
      </w:r>
    </w:p>
    <w:p w:rsidR="004E1972" w:rsidRDefault="004E1972" w:rsidP="004E1972"/>
    <w:p w:rsidR="004E1972" w:rsidRDefault="004E1972" w:rsidP="004E197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4E1972" w:rsidTr="005410D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E1972" w:rsidRDefault="004E1972" w:rsidP="004E1972">
            <w:pPr>
              <w:pStyle w:val="ConsPlusNormal"/>
              <w:spacing w:before="100" w:after="100"/>
              <w:ind w:firstLine="540"/>
              <w:jc w:val="center"/>
              <w:rPr>
                <w:b/>
                <w:sz w:val="24"/>
                <w:szCs w:val="24"/>
              </w:rPr>
            </w:pPr>
            <w:r w:rsidRPr="004E1972">
              <w:rPr>
                <w:b/>
              </w:rPr>
              <w:t xml:space="preserve">О </w:t>
            </w:r>
            <w:hyperlink r:id="rId7" w:anchor="Par41" w:history="1">
              <w:r w:rsidRPr="004E1972">
                <w:rPr>
                  <w:rStyle w:val="a3"/>
                  <w:b/>
                  <w:color w:val="auto"/>
                  <w:u w:val="none"/>
                </w:rPr>
                <w:t>Положени</w:t>
              </w:r>
            </w:hyperlink>
            <w:r w:rsidRPr="004E1972">
              <w:rPr>
                <w:b/>
              </w:rPr>
              <w:t>и о порядке представления депутатами Совета депутатов муниципального образования Воздвиженский сельсовет Асекеевс</w:t>
            </w:r>
            <w:r w:rsidRPr="004E1972">
              <w:rPr>
                <w:b/>
                <w:bCs/>
              </w:rPr>
              <w:t>кого района Оренбургской области</w:t>
            </w:r>
            <w:r w:rsidRPr="004E1972">
              <w:rPr>
                <w:b/>
              </w:rPr>
              <w:t xml:space="preserve">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</w:tr>
    </w:tbl>
    <w:p w:rsidR="004E1972" w:rsidRDefault="004E1972" w:rsidP="004E1972"/>
    <w:p w:rsidR="004E1972" w:rsidRDefault="004E1972" w:rsidP="004E1972">
      <w:pPr>
        <w:ind w:firstLine="567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4E1972" w:rsidTr="005410D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E1972" w:rsidRDefault="004E1972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федеральными законами от 25 декабря 2008 года № 273-ФЗ  «О противодействии коррупции», от 06.10.2003 № 131-ФЗ «Об общих принципах организации местного самоуправления в Российской Федерации», от 03.12.2012 230-ФЗ «О контроле за соответствием расходов лиц, замещающих государственные должности, и иных лиц их доходам», от 07.05.2013 № 79-Ф3 «О запрете отдельным категориям лиц открывать и иметь счета (вклады), хранить наличные денежные средства и цен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Совет депутатов  р е ш и л:</w:t>
            </w:r>
          </w:p>
          <w:p w:rsidR="004E1972" w:rsidRDefault="004E1972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Утвердить </w:t>
            </w:r>
            <w:hyperlink r:id="rId8" w:anchor="Par41" w:history="1">
              <w:r w:rsidRPr="004E1972">
                <w:rPr>
                  <w:rStyle w:val="a3"/>
                  <w:color w:val="auto"/>
                  <w:sz w:val="24"/>
                  <w:szCs w:val="24"/>
                  <w:u w:val="none"/>
                </w:rPr>
                <w:t>Положение</w:t>
              </w:r>
            </w:hyperlink>
            <w:r>
              <w:rPr>
                <w:sz w:val="24"/>
                <w:szCs w:val="24"/>
              </w:rPr>
              <w:t xml:space="preserve"> о порядке представления депутатами Совета депутатов муниципального образования Воздвиженский сельсовет Асекеевск</w:t>
            </w:r>
            <w:r>
              <w:rPr>
                <w:bCs/>
                <w:sz w:val="24"/>
                <w:szCs w:val="24"/>
              </w:rPr>
              <w:t>ого района Оренбургской области</w:t>
            </w:r>
            <w:r>
              <w:rPr>
                <w:sz w:val="24"/>
                <w:szCs w:val="24"/>
              </w:rPr>
              <w:t xml:space="preserve">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согласно приложению.</w:t>
            </w:r>
          </w:p>
          <w:p w:rsidR="004E1972" w:rsidRDefault="004E1972" w:rsidP="0073256F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bCs/>
                <w:sz w:val="24"/>
                <w:szCs w:val="24"/>
              </w:rPr>
              <w:t>Настоящее р</w:t>
            </w:r>
            <w:r>
              <w:rPr>
                <w:sz w:val="24"/>
                <w:szCs w:val="24"/>
              </w:rPr>
              <w:t>ешение вступает в силу после официального</w:t>
            </w:r>
            <w:r w:rsidR="0073256F">
              <w:rPr>
                <w:sz w:val="24"/>
                <w:szCs w:val="24"/>
              </w:rPr>
              <w:t xml:space="preserve"> опубликования</w:t>
            </w:r>
            <w:r>
              <w:rPr>
                <w:sz w:val="24"/>
                <w:szCs w:val="24"/>
              </w:rPr>
              <w:t xml:space="preserve"> </w:t>
            </w:r>
            <w:r w:rsidR="0073256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обнародовани</w:t>
            </w:r>
            <w:r w:rsidR="00C436BB">
              <w:rPr>
                <w:sz w:val="24"/>
                <w:szCs w:val="24"/>
              </w:rPr>
              <w:t>я</w:t>
            </w:r>
            <w:r w:rsidR="0073256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4E1972" w:rsidRDefault="004E1972" w:rsidP="004E1972">
      <w:pPr>
        <w:widowControl w:val="0"/>
        <w:autoSpaceDE w:val="0"/>
        <w:autoSpaceDN w:val="0"/>
        <w:adjustRightInd w:val="0"/>
        <w:jc w:val="both"/>
      </w:pPr>
    </w:p>
    <w:p w:rsidR="004E1972" w:rsidRDefault="004E1972" w:rsidP="004E1972">
      <w:pPr>
        <w:widowControl w:val="0"/>
        <w:autoSpaceDE w:val="0"/>
        <w:autoSpaceDN w:val="0"/>
        <w:adjustRightInd w:val="0"/>
        <w:jc w:val="both"/>
      </w:pPr>
    </w:p>
    <w:p w:rsidR="004E1972" w:rsidRDefault="004E1972" w:rsidP="004E1972">
      <w:r>
        <w:t>Глава муниципального образования</w:t>
      </w:r>
    </w:p>
    <w:p w:rsidR="004E1972" w:rsidRDefault="004E1972" w:rsidP="004E1972">
      <w:r>
        <w:t>Воздвиженский сельсовет- председатель</w:t>
      </w:r>
    </w:p>
    <w:p w:rsidR="004E1972" w:rsidRDefault="004E1972" w:rsidP="004E1972">
      <w:r>
        <w:t>Совета депутатов:                                                                                                      А.Н. Тураев</w:t>
      </w:r>
    </w:p>
    <w:tbl>
      <w:tblPr>
        <w:tblW w:w="5000" w:type="pct"/>
        <w:tblLook w:val="01E0"/>
      </w:tblPr>
      <w:tblGrid>
        <w:gridCol w:w="4250"/>
        <w:gridCol w:w="2132"/>
        <w:gridCol w:w="3189"/>
      </w:tblGrid>
      <w:tr w:rsidR="004E1972" w:rsidTr="004E1972">
        <w:tc>
          <w:tcPr>
            <w:tcW w:w="2220" w:type="pct"/>
          </w:tcPr>
          <w:p w:rsidR="004E1972" w:rsidRDefault="004E1972">
            <w:pPr>
              <w:jc w:val="both"/>
            </w:pPr>
          </w:p>
        </w:tc>
        <w:tc>
          <w:tcPr>
            <w:tcW w:w="1114" w:type="pct"/>
          </w:tcPr>
          <w:p w:rsidR="004E1972" w:rsidRDefault="004E1972">
            <w:pPr>
              <w:jc w:val="both"/>
            </w:pPr>
          </w:p>
        </w:tc>
        <w:tc>
          <w:tcPr>
            <w:tcW w:w="1666" w:type="pct"/>
          </w:tcPr>
          <w:p w:rsidR="004E1972" w:rsidRDefault="004E1972">
            <w:pPr>
              <w:jc w:val="right"/>
            </w:pPr>
          </w:p>
        </w:tc>
      </w:tr>
      <w:tr w:rsidR="004E1972" w:rsidTr="004E1972">
        <w:tc>
          <w:tcPr>
            <w:tcW w:w="2219" w:type="pct"/>
          </w:tcPr>
          <w:p w:rsidR="004E1972" w:rsidRDefault="004E1972"/>
        </w:tc>
        <w:tc>
          <w:tcPr>
            <w:tcW w:w="2781" w:type="pct"/>
            <w:gridSpan w:val="2"/>
          </w:tcPr>
          <w:p w:rsidR="004E1972" w:rsidRDefault="004E1972">
            <w:pPr>
              <w:jc w:val="right"/>
              <w:rPr>
                <w:b/>
              </w:rPr>
            </w:pPr>
          </w:p>
          <w:p w:rsidR="004E1972" w:rsidRDefault="004E1972">
            <w:pPr>
              <w:jc w:val="right"/>
              <w:rPr>
                <w:b/>
              </w:rPr>
            </w:pPr>
          </w:p>
          <w:p w:rsidR="004E1972" w:rsidRDefault="004E1972">
            <w:pPr>
              <w:jc w:val="right"/>
              <w:rPr>
                <w:b/>
              </w:rPr>
            </w:pPr>
          </w:p>
          <w:p w:rsidR="004E1972" w:rsidRDefault="004E1972">
            <w:pPr>
              <w:jc w:val="right"/>
              <w:rPr>
                <w:b/>
              </w:rPr>
            </w:pPr>
          </w:p>
          <w:p w:rsidR="004E1972" w:rsidRDefault="004E1972">
            <w:pPr>
              <w:jc w:val="right"/>
              <w:rPr>
                <w:b/>
              </w:rPr>
            </w:pPr>
          </w:p>
          <w:p w:rsidR="004E1972" w:rsidRDefault="004E1972">
            <w:pPr>
              <w:jc w:val="right"/>
              <w:rPr>
                <w:b/>
              </w:rPr>
            </w:pPr>
            <w:r>
              <w:rPr>
                <w:b/>
              </w:rPr>
              <w:t xml:space="preserve">Приложение </w:t>
            </w:r>
          </w:p>
          <w:p w:rsidR="004E1972" w:rsidRDefault="004E1972">
            <w:pPr>
              <w:jc w:val="right"/>
              <w:rPr>
                <w:b/>
              </w:rPr>
            </w:pPr>
            <w:r>
              <w:rPr>
                <w:b/>
              </w:rPr>
              <w:t>к решению Совета депутатов</w:t>
            </w:r>
          </w:p>
          <w:p w:rsidR="004E1972" w:rsidRDefault="004E1972">
            <w:pPr>
              <w:jc w:val="right"/>
              <w:rPr>
                <w:b/>
              </w:rPr>
            </w:pPr>
            <w:r>
              <w:rPr>
                <w:b/>
              </w:rPr>
              <w:t xml:space="preserve"> муниципального образования</w:t>
            </w:r>
          </w:p>
          <w:p w:rsidR="004E1972" w:rsidRDefault="0073256F">
            <w:pPr>
              <w:jc w:val="right"/>
              <w:rPr>
                <w:b/>
              </w:rPr>
            </w:pPr>
            <w:r>
              <w:rPr>
                <w:b/>
              </w:rPr>
              <w:t>Воздвиженс</w:t>
            </w:r>
            <w:r w:rsidR="004E1972">
              <w:rPr>
                <w:b/>
              </w:rPr>
              <w:t>кий сельсовет</w:t>
            </w:r>
          </w:p>
          <w:p w:rsidR="004E1972" w:rsidRDefault="004E1972">
            <w:pPr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="0073256F">
              <w:rPr>
                <w:b/>
              </w:rPr>
              <w:t xml:space="preserve">              от </w:t>
            </w:r>
            <w:r w:rsidR="005410D2">
              <w:rPr>
                <w:b/>
              </w:rPr>
              <w:t>25.11</w:t>
            </w:r>
            <w:r w:rsidR="00C76E7F">
              <w:rPr>
                <w:b/>
              </w:rPr>
              <w:t>.2016 №</w:t>
            </w:r>
            <w:r w:rsidR="005410D2">
              <w:rPr>
                <w:b/>
              </w:rPr>
              <w:t>40</w:t>
            </w:r>
            <w:r w:rsidR="00C76E7F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</w:p>
        </w:tc>
      </w:tr>
    </w:tbl>
    <w:p w:rsidR="004E1972" w:rsidRDefault="004E1972" w:rsidP="004E1972"/>
    <w:p w:rsidR="004E1972" w:rsidRPr="00C76E7F" w:rsidRDefault="005B34EA" w:rsidP="004E1972">
      <w:pPr>
        <w:jc w:val="center"/>
        <w:rPr>
          <w:b/>
        </w:rPr>
      </w:pPr>
      <w:hyperlink r:id="rId9" w:anchor="Par41" w:history="1">
        <w:r w:rsidR="004E1972" w:rsidRPr="00C76E7F">
          <w:rPr>
            <w:rStyle w:val="a3"/>
            <w:b/>
            <w:caps/>
            <w:color w:val="auto"/>
            <w:u w:val="none"/>
          </w:rPr>
          <w:t>Положение</w:t>
        </w:r>
      </w:hyperlink>
    </w:p>
    <w:p w:rsidR="004E1972" w:rsidRDefault="004E1972" w:rsidP="004E1972">
      <w:pPr>
        <w:jc w:val="center"/>
        <w:rPr>
          <w:b/>
        </w:rPr>
      </w:pPr>
      <w:r>
        <w:rPr>
          <w:b/>
        </w:rPr>
        <w:t>о порядке представления депутатами Совета депутатов</w:t>
      </w:r>
    </w:p>
    <w:p w:rsidR="004E1972" w:rsidRDefault="004E1972" w:rsidP="004E1972">
      <w:pPr>
        <w:jc w:val="center"/>
        <w:rPr>
          <w:b/>
        </w:rPr>
      </w:pPr>
      <w:r>
        <w:rPr>
          <w:b/>
        </w:rPr>
        <w:t xml:space="preserve">муниципального образования </w:t>
      </w:r>
      <w:r w:rsidR="0073256F">
        <w:rPr>
          <w:b/>
        </w:rPr>
        <w:t>Воздвиженс</w:t>
      </w:r>
      <w:r>
        <w:rPr>
          <w:b/>
        </w:rPr>
        <w:t>кий сельсовет Асекеев</w:t>
      </w:r>
      <w:r>
        <w:rPr>
          <w:b/>
          <w:bCs/>
        </w:rPr>
        <w:t>ского района Оренбургской области</w:t>
      </w:r>
      <w:r>
        <w:rPr>
          <w:b/>
        </w:rPr>
        <w:t xml:space="preserve">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4E1972" w:rsidRDefault="004E1972" w:rsidP="004E1972"/>
    <w:p w:rsidR="004E1972" w:rsidRDefault="004E1972" w:rsidP="004E197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Настоящим Положением определяется порядок представления депутатами Совета депутатов муниципального образования </w:t>
      </w:r>
      <w:r w:rsidR="0073256F">
        <w:rPr>
          <w:sz w:val="24"/>
          <w:szCs w:val="24"/>
        </w:rPr>
        <w:t>Воздвиженс</w:t>
      </w:r>
      <w:r>
        <w:rPr>
          <w:sz w:val="24"/>
          <w:szCs w:val="24"/>
        </w:rPr>
        <w:t xml:space="preserve">кий сельсовет Асекеевского </w:t>
      </w:r>
      <w:r>
        <w:rPr>
          <w:bCs/>
          <w:sz w:val="24"/>
          <w:szCs w:val="24"/>
        </w:rPr>
        <w:t xml:space="preserve"> района Оренбургской области</w:t>
      </w:r>
      <w:r>
        <w:rPr>
          <w:sz w:val="24"/>
          <w:szCs w:val="24"/>
        </w:rPr>
        <w:t xml:space="preserve"> (далее - депутаты Совета депутатов)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4E1972" w:rsidRDefault="004E1972" w:rsidP="004E1972">
      <w:pPr>
        <w:pStyle w:val="ConsPlusNormal"/>
        <w:ind w:firstLine="567"/>
        <w:jc w:val="both"/>
        <w:rPr>
          <w:sz w:val="24"/>
          <w:szCs w:val="24"/>
        </w:rPr>
      </w:pPr>
      <w:bookmarkStart w:id="0" w:name="Par52"/>
      <w:bookmarkEnd w:id="0"/>
      <w:r>
        <w:rPr>
          <w:sz w:val="24"/>
          <w:szCs w:val="24"/>
        </w:rPr>
        <w:t>2. Депутат Совета депутатов представляет ежегодно:</w:t>
      </w:r>
    </w:p>
    <w:p w:rsidR="004E1972" w:rsidRDefault="004E1972" w:rsidP="004E197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4E1972" w:rsidRDefault="004E1972" w:rsidP="004E197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 сведения о доходах своих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4E1972" w:rsidRDefault="004E1972" w:rsidP="004E197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в) сведения о своих расходах, а также о расходах своих супруги (супруга) и несовершеннолетних детей, осуществленных за отчетный период (с 1 января по 31 декабря),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4E1972" w:rsidRDefault="004E1972" w:rsidP="004E197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Сведения, указанные в </w:t>
      </w:r>
      <w:hyperlink r:id="rId10" w:anchor="Par52" w:history="1">
        <w:r w:rsidRPr="008E4E8D">
          <w:rPr>
            <w:rStyle w:val="a3"/>
            <w:color w:val="auto"/>
            <w:sz w:val="24"/>
            <w:szCs w:val="24"/>
            <w:u w:val="none"/>
          </w:rPr>
          <w:t>пункте 2</w:t>
        </w:r>
      </w:hyperlink>
      <w:r w:rsidRPr="008E4E8D">
        <w:rPr>
          <w:sz w:val="24"/>
          <w:szCs w:val="24"/>
        </w:rPr>
        <w:t xml:space="preserve"> настоящего Положения, представляются депутатами Совета депутатов ежегодно не позднее 1 апреля года, следующего за отчетным годом, согласно </w:t>
      </w:r>
      <w:hyperlink r:id="rId11" w:history="1">
        <w:r w:rsidRPr="008E4E8D">
          <w:rPr>
            <w:rStyle w:val="a3"/>
            <w:color w:val="auto"/>
            <w:sz w:val="24"/>
            <w:szCs w:val="24"/>
            <w:u w:val="none"/>
          </w:rPr>
          <w:t>форме</w:t>
        </w:r>
      </w:hyperlink>
      <w:r w:rsidRPr="008E4E8D">
        <w:rPr>
          <w:sz w:val="24"/>
          <w:szCs w:val="24"/>
        </w:rPr>
        <w:t>, утвержденной Указом Президента Российской Федерации от 23 июня 2014 года №</w:t>
      </w:r>
      <w:r>
        <w:rPr>
          <w:sz w:val="24"/>
          <w:szCs w:val="24"/>
        </w:rPr>
        <w:t xml:space="preserve">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4E1972" w:rsidRPr="008E4E8D" w:rsidRDefault="004E1972" w:rsidP="004E197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В случае, если депутат Совета депутатов обнаружил, что в представленных им сведениях о доходах, об имуществе и обязательствах имущественного характера не </w:t>
      </w:r>
      <w:r>
        <w:rPr>
          <w:sz w:val="24"/>
          <w:szCs w:val="24"/>
        </w:rPr>
        <w:lastRenderedPageBreak/>
        <w:t xml:space="preserve">отражены или не полностью отражены какие-либо сведения либо имеются ошибки, депутат Совета депутатов вправе представить уточненные сведения в течение одного месяца после окончания срока, указанного в </w:t>
      </w:r>
      <w:hyperlink r:id="rId12" w:anchor="Par60" w:history="1">
        <w:r w:rsidRPr="008E4E8D">
          <w:rPr>
            <w:rStyle w:val="a3"/>
            <w:color w:val="auto"/>
            <w:sz w:val="24"/>
            <w:szCs w:val="24"/>
            <w:u w:val="none"/>
          </w:rPr>
          <w:t>пункте 3</w:t>
        </w:r>
      </w:hyperlink>
      <w:r w:rsidRPr="008E4E8D">
        <w:rPr>
          <w:sz w:val="24"/>
          <w:szCs w:val="24"/>
        </w:rPr>
        <w:t xml:space="preserve"> настоящего Положения.</w:t>
      </w:r>
    </w:p>
    <w:p w:rsidR="004E1972" w:rsidRPr="008E4E8D" w:rsidRDefault="004E1972" w:rsidP="004E1972">
      <w:pPr>
        <w:pStyle w:val="ConsPlusNormal"/>
        <w:ind w:firstLine="567"/>
        <w:jc w:val="both"/>
        <w:rPr>
          <w:sz w:val="24"/>
          <w:szCs w:val="24"/>
        </w:rPr>
      </w:pPr>
      <w:r w:rsidRPr="008E4E8D">
        <w:rPr>
          <w:sz w:val="24"/>
          <w:szCs w:val="24"/>
        </w:rPr>
        <w:t xml:space="preserve">5. В случае непредставления депутатом Совета депутатов сведений о своих доходах, расходах, об имуществе и обязательствах имущественного характера и (или) сведений о доходах, расходах, об имуществе и обязательствах имущественного характера своих супруги (супруга) и несовершеннолетних детей в срок, предусмотренный </w:t>
      </w:r>
      <w:hyperlink r:id="rId13" w:anchor="Par60" w:history="1">
        <w:r w:rsidRPr="008E4E8D">
          <w:rPr>
            <w:rStyle w:val="a3"/>
            <w:color w:val="auto"/>
            <w:sz w:val="24"/>
            <w:szCs w:val="24"/>
            <w:u w:val="none"/>
          </w:rPr>
          <w:t>пунктом 3</w:t>
        </w:r>
      </w:hyperlink>
      <w:r w:rsidRPr="008E4E8D">
        <w:rPr>
          <w:sz w:val="24"/>
          <w:szCs w:val="24"/>
        </w:rPr>
        <w:t xml:space="preserve"> настоящего Положения, его полномочия прекращаются досрочно.</w:t>
      </w:r>
    </w:p>
    <w:p w:rsidR="004E1972" w:rsidRDefault="004E1972" w:rsidP="004E197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 Сведения о доходах, расходах, об имуществе и обязательствах имущественного характера, представляемые депутатом Совета депутатов, являются сведениями конфиденциального характера (ограниченного доступа).</w:t>
      </w:r>
    </w:p>
    <w:p w:rsidR="004E1972" w:rsidRDefault="004E1972" w:rsidP="004E197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Сведения о доходах, расходах, об имуществе и обязательствах имущественного характера, представляемые депутатом Совета депутатов,  подлежат хранению в Совете депутатов </w:t>
      </w:r>
      <w:r w:rsidR="0073256F">
        <w:rPr>
          <w:sz w:val="24"/>
          <w:szCs w:val="24"/>
        </w:rPr>
        <w:t>Воздвиженс</w:t>
      </w:r>
      <w:r>
        <w:rPr>
          <w:sz w:val="24"/>
          <w:szCs w:val="24"/>
        </w:rPr>
        <w:t>кого сельсовета Асекеевского района Оренбургской области</w:t>
      </w:r>
    </w:p>
    <w:p w:rsidR="004E1972" w:rsidRDefault="004E1972" w:rsidP="004E197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 Лица, в должностные обязанности которых входит работа со сведениями о доходах, расходах, об имуществе и обязательствах имущественного характера, представляемыми депутатами Совета депутатов, виновные в разглашении указанных сведений или использовании их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4E1972" w:rsidRDefault="004E1972" w:rsidP="004E1972">
      <w:pPr>
        <w:pStyle w:val="ConsPlusNormal"/>
        <w:ind w:firstLine="567"/>
        <w:jc w:val="both"/>
        <w:rPr>
          <w:sz w:val="24"/>
          <w:szCs w:val="24"/>
        </w:rPr>
      </w:pPr>
    </w:p>
    <w:p w:rsidR="004E1972" w:rsidRDefault="004E1972" w:rsidP="004E1972">
      <w:pPr>
        <w:ind w:firstLine="567"/>
        <w:jc w:val="both"/>
      </w:pPr>
    </w:p>
    <w:p w:rsidR="004E1972" w:rsidRDefault="004E1972" w:rsidP="004E1972"/>
    <w:p w:rsidR="004E1972" w:rsidRDefault="004E1972" w:rsidP="004E1972"/>
    <w:p w:rsidR="0047792C" w:rsidRDefault="003968AD"/>
    <w:sectPr w:rsidR="0047792C" w:rsidSect="00424C2D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8AD" w:rsidRDefault="003968AD" w:rsidP="00E8105A">
      <w:r>
        <w:separator/>
      </w:r>
    </w:p>
  </w:endnote>
  <w:endnote w:type="continuationSeparator" w:id="0">
    <w:p w:rsidR="003968AD" w:rsidRDefault="003968AD" w:rsidP="00E81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8AD" w:rsidRDefault="003968AD" w:rsidP="00E8105A">
      <w:r>
        <w:separator/>
      </w:r>
    </w:p>
  </w:footnote>
  <w:footnote w:type="continuationSeparator" w:id="0">
    <w:p w:rsidR="003968AD" w:rsidRDefault="003968AD" w:rsidP="00E810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05A" w:rsidRDefault="00E8105A" w:rsidP="00E8105A">
    <w:pPr>
      <w:pStyle w:val="a6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972"/>
    <w:rsid w:val="001C0A03"/>
    <w:rsid w:val="003968AD"/>
    <w:rsid w:val="00424C2D"/>
    <w:rsid w:val="00486DA2"/>
    <w:rsid w:val="004E1972"/>
    <w:rsid w:val="004F6276"/>
    <w:rsid w:val="005410D2"/>
    <w:rsid w:val="00562033"/>
    <w:rsid w:val="005B34EA"/>
    <w:rsid w:val="00682416"/>
    <w:rsid w:val="0073256F"/>
    <w:rsid w:val="00874631"/>
    <w:rsid w:val="008A709E"/>
    <w:rsid w:val="008E4E8D"/>
    <w:rsid w:val="00C436BB"/>
    <w:rsid w:val="00C76E7F"/>
    <w:rsid w:val="00D37126"/>
    <w:rsid w:val="00D63121"/>
    <w:rsid w:val="00E81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19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4E19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19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97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810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81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810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810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1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5;&#1083;&#1077;&#1085;&#1072;%20&#1042;&#1072;&#1089;&#1080;&#1083;&#1100;&#1077;&#1074;&#1085;&#1072;\Downloads\&#1088;&#1077;&#1096;&#1077;&#1085;&#1080;&#1077;%20&#8470;%2028%20%20&#1086;%20&#1087;&#1088;&#1080;&#1085;&#1103;&#1090;&#1080;&#1080;%20&#1087;&#1086;&#1083;&#1086;&#1078;&#1077;&#1085;&#1080;&#1103;.doc" TargetMode="External"/><Relationship Id="rId13" Type="http://schemas.openxmlformats.org/officeDocument/2006/relationships/hyperlink" Target="file:///C:\Users\&#1045;&#1083;&#1077;&#1085;&#1072;%20&#1042;&#1072;&#1089;&#1080;&#1083;&#1100;&#1077;&#1074;&#1085;&#1072;\Downloads\&#1088;&#1077;&#1096;&#1077;&#1085;&#1080;&#1077;%20&#8470;%2028%20%20&#1086;%20&#1087;&#1088;&#1080;&#1085;&#1103;&#1090;&#1080;&#1080;%20&#1087;&#1086;&#1083;&#1086;&#1078;&#1077;&#1085;&#1080;&#1103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&#1045;&#1083;&#1077;&#1085;&#1072;%20&#1042;&#1072;&#1089;&#1080;&#1083;&#1100;&#1077;&#1074;&#1085;&#1072;\Downloads\&#1088;&#1077;&#1096;&#1077;&#1085;&#1080;&#1077;%20&#8470;%2028%20%20&#1086;%20&#1087;&#1088;&#1080;&#1085;&#1103;&#1090;&#1080;&#1080;%20&#1087;&#1086;&#1083;&#1086;&#1078;&#1077;&#1085;&#1080;&#1103;.doc" TargetMode="External"/><Relationship Id="rId12" Type="http://schemas.openxmlformats.org/officeDocument/2006/relationships/hyperlink" Target="file:///C:\Users\&#1045;&#1083;&#1077;&#1085;&#1072;%20&#1042;&#1072;&#1089;&#1080;&#1083;&#1100;&#1077;&#1074;&#1085;&#1072;\Downloads\&#1088;&#1077;&#1096;&#1077;&#1085;&#1080;&#1077;%20&#8470;%2028%20%20&#1086;%20&#1087;&#1088;&#1080;&#1085;&#1103;&#1090;&#1080;&#1080;%20&#1087;&#1086;&#1083;&#1086;&#1078;&#1077;&#1085;&#1080;&#1103;.do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consultantplus://offline/ref=6198D9B2A04CFD740186B33FF3CBB9F9B71E5BF37352EA591B71C8B4C840425E8EDA8581AD1950BErBP2G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file:///C:\Users\&#1045;&#1083;&#1077;&#1085;&#1072;%20&#1042;&#1072;&#1089;&#1080;&#1083;&#1100;&#1077;&#1074;&#1085;&#1072;\Downloads\&#1088;&#1077;&#1096;&#1077;&#1085;&#1080;&#1077;%20&#8470;%2028%20%20&#1086;%20&#1087;&#1088;&#1080;&#1085;&#1103;&#1090;&#1080;&#1080;%20&#1087;&#1086;&#1083;&#1086;&#1078;&#1077;&#1085;&#1080;&#1103;.doc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&#1045;&#1083;&#1077;&#1085;&#1072;%20&#1042;&#1072;&#1089;&#1080;&#1083;&#1100;&#1077;&#1074;&#1085;&#1072;\Downloads\&#1088;&#1077;&#1096;&#1077;&#1085;&#1080;&#1077;%20&#8470;%2028%20%20&#1086;%20&#1087;&#1088;&#1080;&#1085;&#1103;&#1090;&#1080;&#1080;%20&#1087;&#1086;&#1083;&#1086;&#1078;&#1077;&#1085;&#1080;&#1103;.do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1113</Words>
  <Characters>6346</Characters>
  <Application>Microsoft Office Word</Application>
  <DocSecurity>0</DocSecurity>
  <Lines>52</Lines>
  <Paragraphs>14</Paragraphs>
  <ScaleCrop>false</ScaleCrop>
  <Company/>
  <LinksUpToDate>false</LinksUpToDate>
  <CharactersWithSpaces>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Ирина Александровна</cp:lastModifiedBy>
  <cp:revision>10</cp:revision>
  <cp:lastPrinted>2016-07-14T09:16:00Z</cp:lastPrinted>
  <dcterms:created xsi:type="dcterms:W3CDTF">2016-07-14T08:46:00Z</dcterms:created>
  <dcterms:modified xsi:type="dcterms:W3CDTF">2016-11-23T10:32:00Z</dcterms:modified>
</cp:coreProperties>
</file>