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67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1123C7" w:rsidRPr="00E2406D" w:rsidTr="00741274">
        <w:tc>
          <w:tcPr>
            <w:tcW w:w="9571" w:type="dxa"/>
          </w:tcPr>
          <w:p w:rsidR="001123C7" w:rsidRPr="00111BC3" w:rsidRDefault="001123C7" w:rsidP="0074127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3C7" w:rsidRPr="00111BC3" w:rsidRDefault="001123C7" w:rsidP="00741274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СОВЕТ ДЕПУТАТОВ</w:t>
            </w: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ВОЗДВИЖЕНСКИЙ СЕЛЬСОВЕТ</w:t>
            </w:r>
          </w:p>
          <w:p w:rsidR="001123C7" w:rsidRPr="00111BC3" w:rsidRDefault="001123C7" w:rsidP="00741274">
            <w:pPr>
              <w:ind w:left="240"/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1123C7" w:rsidRPr="00111BC3" w:rsidRDefault="00B44A47" w:rsidP="00741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четверто</w:t>
            </w:r>
            <w:r w:rsidR="001123C7" w:rsidRPr="00111BC3">
              <w:rPr>
                <w:b/>
                <w:sz w:val="28"/>
                <w:szCs w:val="28"/>
              </w:rPr>
              <w:t>го  созыва</w:t>
            </w: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</w:p>
          <w:p w:rsidR="001123C7" w:rsidRPr="00111BC3" w:rsidRDefault="001123C7" w:rsidP="00741274">
            <w:pPr>
              <w:jc w:val="center"/>
              <w:rPr>
                <w:b/>
                <w:caps/>
                <w:sz w:val="28"/>
                <w:szCs w:val="28"/>
              </w:rPr>
            </w:pPr>
            <w:r w:rsidRPr="00111BC3">
              <w:rPr>
                <w:b/>
                <w:caps/>
                <w:sz w:val="28"/>
                <w:szCs w:val="28"/>
              </w:rPr>
              <w:t>РЕШЕНИЕ</w:t>
            </w:r>
          </w:p>
          <w:p w:rsidR="001123C7" w:rsidRPr="00E2406D" w:rsidRDefault="001123C7" w:rsidP="007412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123C7" w:rsidRDefault="001123C7" w:rsidP="00CB5A5F">
      <w:pPr>
        <w:rPr>
          <w:b/>
          <w:color w:val="000000"/>
          <w:sz w:val="32"/>
          <w:szCs w:val="32"/>
        </w:rPr>
      </w:pPr>
    </w:p>
    <w:p w:rsidR="00C874A8" w:rsidRDefault="00CB5A5F" w:rsidP="00C874A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29.12</w:t>
      </w:r>
      <w:r w:rsidR="00B44A47">
        <w:rPr>
          <w:b/>
          <w:color w:val="000000"/>
          <w:sz w:val="28"/>
          <w:szCs w:val="28"/>
        </w:rPr>
        <w:t>.2021</w:t>
      </w:r>
      <w:r w:rsidR="00C874A8">
        <w:rPr>
          <w:b/>
          <w:color w:val="000000"/>
          <w:sz w:val="28"/>
          <w:szCs w:val="28"/>
        </w:rPr>
        <w:t xml:space="preserve">                                                                         </w:t>
      </w:r>
      <w:r w:rsidR="00B44A47">
        <w:rPr>
          <w:b/>
          <w:color w:val="000000"/>
          <w:sz w:val="28"/>
          <w:szCs w:val="28"/>
        </w:rPr>
        <w:t xml:space="preserve">                   № </w:t>
      </w:r>
      <w:r>
        <w:rPr>
          <w:b/>
          <w:color w:val="000000"/>
          <w:sz w:val="28"/>
          <w:szCs w:val="28"/>
        </w:rPr>
        <w:t>42</w:t>
      </w:r>
      <w:bookmarkStart w:id="0" w:name="_GoBack"/>
      <w:bookmarkEnd w:id="0"/>
    </w:p>
    <w:p w:rsidR="00CB5A5F" w:rsidRDefault="00CB5A5F" w:rsidP="00CB5A5F">
      <w:pPr>
        <w:rPr>
          <w:b/>
          <w:color w:val="000000"/>
          <w:sz w:val="28"/>
          <w:szCs w:val="28"/>
        </w:rPr>
      </w:pPr>
    </w:p>
    <w:p w:rsidR="001123C7" w:rsidRPr="001123C7" w:rsidRDefault="001123C7" w:rsidP="00C874A8">
      <w:pPr>
        <w:jc w:val="center"/>
        <w:rPr>
          <w:b/>
          <w:color w:val="000000"/>
          <w:sz w:val="28"/>
          <w:szCs w:val="28"/>
        </w:rPr>
      </w:pPr>
      <w:r w:rsidRPr="001123C7">
        <w:rPr>
          <w:b/>
          <w:color w:val="000000"/>
          <w:sz w:val="28"/>
          <w:szCs w:val="28"/>
        </w:rPr>
        <w:t>О денежном содержании муниципальных служащих</w:t>
      </w:r>
    </w:p>
    <w:p w:rsidR="001123C7" w:rsidRPr="001123C7" w:rsidRDefault="001123C7" w:rsidP="00CB5A5F">
      <w:pPr>
        <w:jc w:val="center"/>
        <w:rPr>
          <w:b/>
          <w:color w:val="000000"/>
          <w:sz w:val="28"/>
          <w:szCs w:val="28"/>
        </w:rPr>
      </w:pPr>
      <w:r w:rsidRPr="001123C7">
        <w:rPr>
          <w:b/>
          <w:color w:val="000000"/>
          <w:sz w:val="28"/>
          <w:szCs w:val="28"/>
        </w:rPr>
        <w:t>администрации Воздвиженского сельсовета</w:t>
      </w:r>
    </w:p>
    <w:p w:rsidR="001123C7" w:rsidRPr="00AB5FB3" w:rsidRDefault="001123C7" w:rsidP="001123C7">
      <w:pPr>
        <w:ind w:left="-540" w:firstLine="540"/>
        <w:rPr>
          <w:color w:val="000000"/>
        </w:rPr>
      </w:pPr>
    </w:p>
    <w:p w:rsidR="00CB5A5F" w:rsidRDefault="00CB5A5F" w:rsidP="00CB5A5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>
        <w:rPr>
          <w:bCs/>
          <w:kern w:val="32"/>
          <w:sz w:val="28"/>
          <w:szCs w:val="28"/>
        </w:rPr>
        <w:t xml:space="preserve"> Федеральным законом от 06.10.2003 г. № 131-ФЗ  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Оренбургской области № 1611/339-IV-ОЗ от 10 октября 2007 года «О муниципальной службе в Оренбургской области», со статьей 136 Бюджетного кодекса Российской Федерации, на основании </w:t>
      </w:r>
      <w:r>
        <w:rPr>
          <w:bCs/>
          <w:sz w:val="28"/>
          <w:szCs w:val="28"/>
        </w:rPr>
        <w:t>Постановления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Правительства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Оренбургской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 «О нормативах формирования расходов на оплату труда депутатов, выборных должностных лиц местного самоуправления</w:t>
      </w:r>
      <w:proofErr w:type="gramEnd"/>
      <w:r>
        <w:rPr>
          <w:sz w:val="28"/>
          <w:szCs w:val="28"/>
        </w:rPr>
        <w:t>, осуществляющих свои полномочия на постоянной основе, муниципальных служащих в бюджетах муниципальных образований </w:t>
      </w:r>
      <w:r>
        <w:rPr>
          <w:bCs/>
          <w:sz w:val="28"/>
          <w:szCs w:val="28"/>
        </w:rPr>
        <w:t>Оренбургской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области</w:t>
      </w:r>
      <w:r>
        <w:rPr>
          <w:sz w:val="28"/>
          <w:szCs w:val="28"/>
        </w:rPr>
        <w:t> на 2022 год» </w:t>
      </w:r>
      <w:r>
        <w:rPr>
          <w:bCs/>
          <w:sz w:val="28"/>
          <w:szCs w:val="28"/>
        </w:rPr>
        <w:t>от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23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2021</w:t>
      </w:r>
      <w:r>
        <w:rPr>
          <w:sz w:val="28"/>
          <w:szCs w:val="28"/>
        </w:rPr>
        <w:t> года № </w:t>
      </w:r>
      <w:r>
        <w:rPr>
          <w:bCs/>
          <w:sz w:val="28"/>
          <w:szCs w:val="28"/>
        </w:rPr>
        <w:t>1263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>пп</w:t>
      </w:r>
      <w:r>
        <w:rPr>
          <w:sz w:val="28"/>
          <w:szCs w:val="28"/>
        </w:rPr>
        <w:t>., Устава муниципального образования Воздвиженский сельсовет,  Совет депутатов муниципального образования Воздвиженский сельсовет решил:</w:t>
      </w:r>
    </w:p>
    <w:p w:rsidR="001123C7" w:rsidRPr="00B44A47" w:rsidRDefault="001123C7" w:rsidP="00B44A47">
      <w:pPr>
        <w:jc w:val="both"/>
        <w:rPr>
          <w:color w:val="000000"/>
          <w:sz w:val="28"/>
          <w:szCs w:val="28"/>
        </w:rPr>
      </w:pPr>
      <w:r w:rsidRPr="00B44A47">
        <w:rPr>
          <w:color w:val="000000"/>
          <w:sz w:val="28"/>
          <w:szCs w:val="28"/>
        </w:rPr>
        <w:t>1.Утвердить положение «О денежном содержании муниципальных служащих администрации  Воздвиженского сельсовета» согласно приложению.</w:t>
      </w:r>
    </w:p>
    <w:p w:rsidR="001123C7" w:rsidRPr="00B44A47" w:rsidRDefault="001123C7" w:rsidP="00B44A47">
      <w:pPr>
        <w:jc w:val="both"/>
        <w:rPr>
          <w:color w:val="000000"/>
          <w:sz w:val="28"/>
          <w:szCs w:val="28"/>
        </w:rPr>
      </w:pPr>
      <w:r w:rsidRPr="00B44A47">
        <w:rPr>
          <w:color w:val="000000"/>
          <w:sz w:val="28"/>
          <w:szCs w:val="28"/>
        </w:rPr>
        <w:t>2.Администрации Воздвиженского сельсовета в течение 30 дней со дня вступления в силу настоящего решения привести свои правовые акты в соответствии с данным решением.</w:t>
      </w:r>
    </w:p>
    <w:p w:rsidR="001123C7" w:rsidRPr="00B44A47" w:rsidRDefault="001123C7" w:rsidP="00B44A47">
      <w:pPr>
        <w:jc w:val="both"/>
        <w:rPr>
          <w:color w:val="000000"/>
          <w:sz w:val="28"/>
          <w:szCs w:val="28"/>
        </w:rPr>
      </w:pPr>
      <w:r w:rsidRPr="00B44A47">
        <w:rPr>
          <w:color w:val="000000"/>
          <w:sz w:val="28"/>
          <w:szCs w:val="28"/>
        </w:rPr>
        <w:t>3.Признать утратившим</w:t>
      </w:r>
      <w:r w:rsidR="00B44A47">
        <w:rPr>
          <w:color w:val="000000"/>
          <w:sz w:val="28"/>
          <w:szCs w:val="28"/>
        </w:rPr>
        <w:t>и</w:t>
      </w:r>
      <w:r w:rsidRPr="00B44A47">
        <w:rPr>
          <w:color w:val="000000"/>
          <w:sz w:val="28"/>
          <w:szCs w:val="28"/>
        </w:rPr>
        <w:t xml:space="preserve"> силу решени</w:t>
      </w:r>
      <w:r w:rsidR="00B44A47">
        <w:rPr>
          <w:color w:val="000000"/>
          <w:sz w:val="28"/>
          <w:szCs w:val="28"/>
        </w:rPr>
        <w:t>я Совета депутатов от 11.02.2017 года № 56</w:t>
      </w:r>
      <w:r w:rsidRPr="00B44A47">
        <w:rPr>
          <w:color w:val="000000"/>
          <w:sz w:val="28"/>
          <w:szCs w:val="28"/>
        </w:rPr>
        <w:t xml:space="preserve"> «О денежном содержании муниципальных служащих в администрации муниципального образования  Воздвиженский  сельсовет», от </w:t>
      </w:r>
      <w:r w:rsidR="00B44A47">
        <w:rPr>
          <w:color w:val="000000"/>
          <w:sz w:val="28"/>
          <w:szCs w:val="28"/>
        </w:rPr>
        <w:t>11.04.2018 года № 94</w:t>
      </w:r>
      <w:r w:rsidRPr="00B44A47">
        <w:rPr>
          <w:b/>
          <w:sz w:val="28"/>
          <w:szCs w:val="28"/>
        </w:rPr>
        <w:t xml:space="preserve"> </w:t>
      </w:r>
      <w:r w:rsidR="00B44A47">
        <w:rPr>
          <w:sz w:val="28"/>
          <w:szCs w:val="28"/>
        </w:rPr>
        <w:t>и</w:t>
      </w:r>
      <w:r w:rsidRPr="00B44A47">
        <w:rPr>
          <w:color w:val="000000"/>
          <w:sz w:val="28"/>
          <w:szCs w:val="28"/>
        </w:rPr>
        <w:t xml:space="preserve"> от </w:t>
      </w:r>
      <w:r w:rsidR="00B44A47">
        <w:rPr>
          <w:color w:val="000000"/>
          <w:sz w:val="28"/>
          <w:szCs w:val="28"/>
        </w:rPr>
        <w:t>27.12.2018 года № 119</w:t>
      </w:r>
      <w:r w:rsidRPr="00B44A47">
        <w:rPr>
          <w:b/>
          <w:sz w:val="28"/>
          <w:szCs w:val="28"/>
        </w:rPr>
        <w:t xml:space="preserve"> </w:t>
      </w:r>
      <w:r w:rsidR="00B44A47">
        <w:rPr>
          <w:b/>
          <w:sz w:val="28"/>
          <w:szCs w:val="28"/>
        </w:rPr>
        <w:t>«</w:t>
      </w:r>
      <w:r w:rsidRPr="00B44A47">
        <w:rPr>
          <w:sz w:val="28"/>
          <w:szCs w:val="28"/>
        </w:rPr>
        <w:t>О внесении изменений</w:t>
      </w:r>
      <w:r w:rsidR="00B44A47">
        <w:rPr>
          <w:sz w:val="28"/>
          <w:szCs w:val="28"/>
        </w:rPr>
        <w:t xml:space="preserve"> в решение Совета депутатов № 56</w:t>
      </w:r>
      <w:r w:rsidRPr="00B44A47">
        <w:rPr>
          <w:sz w:val="28"/>
          <w:szCs w:val="28"/>
        </w:rPr>
        <w:t xml:space="preserve"> от </w:t>
      </w:r>
      <w:r w:rsidR="00B44A47">
        <w:rPr>
          <w:sz w:val="28"/>
          <w:szCs w:val="28"/>
        </w:rPr>
        <w:t>11.02.2017 года «</w:t>
      </w:r>
      <w:r w:rsidRPr="00B44A47">
        <w:rPr>
          <w:color w:val="000000"/>
          <w:sz w:val="28"/>
          <w:szCs w:val="28"/>
        </w:rPr>
        <w:t>О денежном содержании муниципальных служащих администрации Воздвиженского сельсовета</w:t>
      </w:r>
      <w:r w:rsidR="00B44A47">
        <w:rPr>
          <w:color w:val="000000"/>
          <w:sz w:val="28"/>
          <w:szCs w:val="28"/>
        </w:rPr>
        <w:t>»</w:t>
      </w:r>
      <w:r w:rsidRPr="00B44A47">
        <w:rPr>
          <w:color w:val="000000"/>
          <w:sz w:val="28"/>
          <w:szCs w:val="28"/>
        </w:rPr>
        <w:t>.</w:t>
      </w:r>
    </w:p>
    <w:p w:rsidR="001123C7" w:rsidRPr="00B44A47" w:rsidRDefault="001123C7" w:rsidP="00B44A47">
      <w:pPr>
        <w:jc w:val="both"/>
        <w:rPr>
          <w:color w:val="000000"/>
          <w:sz w:val="28"/>
          <w:szCs w:val="28"/>
        </w:rPr>
      </w:pPr>
      <w:r w:rsidRPr="00B44A47">
        <w:rPr>
          <w:color w:val="000000"/>
          <w:sz w:val="28"/>
          <w:szCs w:val="28"/>
        </w:rPr>
        <w:t>4.Настоящее</w:t>
      </w:r>
      <w:r w:rsidR="00B44A47">
        <w:rPr>
          <w:color w:val="000000"/>
          <w:sz w:val="28"/>
          <w:szCs w:val="28"/>
        </w:rPr>
        <w:t xml:space="preserve">е решение вступает в силу после </w:t>
      </w:r>
      <w:r w:rsidRPr="00B44A47">
        <w:rPr>
          <w:color w:val="000000"/>
          <w:sz w:val="28"/>
          <w:szCs w:val="28"/>
        </w:rPr>
        <w:t>обнародовани</w:t>
      </w:r>
      <w:r w:rsidR="00B44A47">
        <w:rPr>
          <w:color w:val="000000"/>
          <w:sz w:val="28"/>
          <w:szCs w:val="28"/>
        </w:rPr>
        <w:t>я</w:t>
      </w:r>
      <w:r w:rsidRPr="00B44A47">
        <w:rPr>
          <w:color w:val="000000"/>
          <w:sz w:val="28"/>
          <w:szCs w:val="28"/>
        </w:rPr>
        <w:t xml:space="preserve"> и распространяется на правоотношения, возникшие с 01 </w:t>
      </w:r>
      <w:r w:rsidR="006E3FBB">
        <w:rPr>
          <w:color w:val="000000"/>
          <w:sz w:val="28"/>
          <w:szCs w:val="28"/>
        </w:rPr>
        <w:t>января 2022</w:t>
      </w:r>
      <w:r w:rsidRPr="00B44A47">
        <w:rPr>
          <w:color w:val="000000"/>
          <w:sz w:val="28"/>
          <w:szCs w:val="28"/>
        </w:rPr>
        <w:t xml:space="preserve"> года</w:t>
      </w:r>
      <w:r w:rsidR="00175105" w:rsidRPr="00B44A47">
        <w:rPr>
          <w:color w:val="000000"/>
          <w:sz w:val="28"/>
          <w:szCs w:val="28"/>
        </w:rPr>
        <w:t>.</w:t>
      </w:r>
    </w:p>
    <w:p w:rsidR="00CB5A5F" w:rsidRDefault="00CB5A5F" w:rsidP="001123C7">
      <w:pPr>
        <w:jc w:val="both"/>
        <w:rPr>
          <w:color w:val="000000"/>
          <w:sz w:val="28"/>
          <w:szCs w:val="28"/>
        </w:rPr>
      </w:pPr>
    </w:p>
    <w:p w:rsidR="001123C7" w:rsidRPr="00CB5A5F" w:rsidRDefault="001123C7" w:rsidP="00CB5A5F">
      <w:pPr>
        <w:jc w:val="both"/>
        <w:rPr>
          <w:sz w:val="28"/>
          <w:szCs w:val="28"/>
        </w:rPr>
      </w:pPr>
      <w:r w:rsidRPr="00B44A47">
        <w:rPr>
          <w:sz w:val="28"/>
          <w:szCs w:val="28"/>
        </w:rPr>
        <w:t xml:space="preserve">председатель Совета депутатов                          </w:t>
      </w:r>
      <w:r w:rsidR="00B44A47">
        <w:rPr>
          <w:sz w:val="28"/>
          <w:szCs w:val="28"/>
        </w:rPr>
        <w:t xml:space="preserve">                             Ф.Ф. </w:t>
      </w:r>
      <w:proofErr w:type="spellStart"/>
      <w:r w:rsidR="00B44A47">
        <w:rPr>
          <w:sz w:val="28"/>
          <w:szCs w:val="28"/>
        </w:rPr>
        <w:t>Зарипов</w:t>
      </w:r>
      <w:proofErr w:type="spellEnd"/>
    </w:p>
    <w:p w:rsidR="008E44ED" w:rsidRDefault="008E44ED" w:rsidP="006B79A6">
      <w:pPr>
        <w:jc w:val="right"/>
        <w:rPr>
          <w:b/>
          <w:color w:val="000000"/>
          <w:sz w:val="32"/>
          <w:szCs w:val="32"/>
        </w:rPr>
      </w:pP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 xml:space="preserve">Приложение № 1 </w:t>
      </w: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 xml:space="preserve"> к решению Совета депутатов</w:t>
      </w: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>муниципального образования</w:t>
      </w:r>
    </w:p>
    <w:p w:rsidR="006B79A6" w:rsidRPr="00175105" w:rsidRDefault="006B79A6" w:rsidP="006B79A6">
      <w:pPr>
        <w:jc w:val="right"/>
        <w:rPr>
          <w:b/>
          <w:color w:val="000000"/>
          <w:sz w:val="28"/>
          <w:szCs w:val="28"/>
        </w:rPr>
      </w:pPr>
      <w:r w:rsidRPr="00175105">
        <w:rPr>
          <w:b/>
          <w:color w:val="000000"/>
          <w:sz w:val="28"/>
          <w:szCs w:val="28"/>
        </w:rPr>
        <w:t>Воздвиженский сельсовет</w:t>
      </w:r>
    </w:p>
    <w:p w:rsidR="006B79A6" w:rsidRPr="00175105" w:rsidRDefault="00CB5A5F" w:rsidP="006B79A6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8E44ED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 29.12.2021</w:t>
      </w:r>
      <w:r w:rsidR="008E44ED">
        <w:rPr>
          <w:b/>
          <w:color w:val="000000"/>
          <w:sz w:val="28"/>
          <w:szCs w:val="28"/>
        </w:rPr>
        <w:t xml:space="preserve"> </w:t>
      </w:r>
      <w:r w:rsidR="006B79A6" w:rsidRPr="00175105">
        <w:rPr>
          <w:b/>
          <w:color w:val="000000"/>
          <w:sz w:val="28"/>
          <w:szCs w:val="28"/>
        </w:rPr>
        <w:t xml:space="preserve">  №</w:t>
      </w:r>
      <w:r>
        <w:rPr>
          <w:b/>
          <w:color w:val="000000"/>
          <w:sz w:val="28"/>
          <w:szCs w:val="28"/>
        </w:rPr>
        <w:t>42</w:t>
      </w:r>
      <w:r w:rsidR="006B79A6" w:rsidRPr="00175105">
        <w:rPr>
          <w:b/>
          <w:color w:val="000000"/>
          <w:sz w:val="28"/>
          <w:szCs w:val="28"/>
        </w:rPr>
        <w:t xml:space="preserve">  </w:t>
      </w:r>
    </w:p>
    <w:p w:rsidR="00170960" w:rsidRDefault="00170960" w:rsidP="00170960">
      <w:pPr>
        <w:ind w:firstLine="540"/>
        <w:jc w:val="center"/>
        <w:rPr>
          <w:b/>
        </w:rPr>
      </w:pPr>
      <w:r>
        <w:rPr>
          <w:b/>
        </w:rPr>
        <w:t>ПОЛОЖЕНИЕ</w:t>
      </w:r>
    </w:p>
    <w:p w:rsidR="00170960" w:rsidRDefault="00170960" w:rsidP="00170960">
      <w:pPr>
        <w:ind w:firstLine="540"/>
        <w:jc w:val="center"/>
        <w:rPr>
          <w:b/>
        </w:rPr>
      </w:pPr>
      <w:r>
        <w:rPr>
          <w:b/>
        </w:rPr>
        <w:t>о денежном содержании муниципальных служащих муниципального образования Воздвиженский сельсовет</w:t>
      </w:r>
    </w:p>
    <w:p w:rsidR="00170960" w:rsidRDefault="00170960" w:rsidP="00170960">
      <w:pPr>
        <w:ind w:firstLine="540"/>
        <w:jc w:val="center"/>
        <w:rPr>
          <w:b/>
        </w:rPr>
      </w:pP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1. Общие положения</w:t>
      </w:r>
    </w:p>
    <w:p w:rsidR="00170960" w:rsidRPr="00073C2E" w:rsidRDefault="00170960" w:rsidP="00170960">
      <w:pPr>
        <w:pStyle w:val="2"/>
        <w:spacing w:after="0" w:line="240" w:lineRule="auto"/>
        <w:ind w:left="0" w:firstLine="540"/>
        <w:jc w:val="both"/>
      </w:pPr>
      <w:r w:rsidRPr="00073C2E">
        <w:t xml:space="preserve">1.1. Настоящее Положение определяет условия оплаты труда муниципальных служащих муниципального образования </w:t>
      </w:r>
      <w:r>
        <w:t>Воздвижен</w:t>
      </w:r>
      <w:r w:rsidRPr="00073C2E">
        <w:t xml:space="preserve">ский сельсовет </w:t>
      </w:r>
    </w:p>
    <w:p w:rsidR="00170960" w:rsidRPr="00073C2E" w:rsidRDefault="00170960" w:rsidP="00170960">
      <w:pPr>
        <w:ind w:firstLine="540"/>
        <w:jc w:val="both"/>
      </w:pPr>
      <w:r w:rsidRPr="00073C2E">
        <w:t xml:space="preserve">1.2.  Правовое регулирование оплаты труда муниципальных служащих в администрации муниципального образования </w:t>
      </w:r>
      <w:r>
        <w:t>Воздвижен</w:t>
      </w:r>
      <w:r w:rsidRPr="00073C2E">
        <w:t xml:space="preserve">ский сельсовет осуществляется настоящим положением, законодательством российской Федерации и Оренбургской области, а также муниципальными правовыми актами Асекеевского района. Регулирование оплаты труда муниципальных служащих в администрации муниципального образования </w:t>
      </w:r>
      <w:r>
        <w:t>Воздвижен</w:t>
      </w:r>
      <w:r w:rsidRPr="00073C2E">
        <w:t xml:space="preserve">ский сельсовет с учётом ежегодно устанавливаемых Правительством Оренбургской области нормативов формирования расходов на оплату труда муниципальных служащих в бюджете администрации муниципального образования </w:t>
      </w:r>
      <w:r>
        <w:t>Воздвижен</w:t>
      </w:r>
      <w:r w:rsidRPr="00073C2E">
        <w:t>ский сельсовет</w:t>
      </w: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2. Состав денежного содержания муниципальных служащих</w:t>
      </w:r>
    </w:p>
    <w:p w:rsidR="00170960" w:rsidRPr="00073C2E" w:rsidRDefault="00170960" w:rsidP="00170960">
      <w:pPr>
        <w:ind w:firstLine="540"/>
        <w:jc w:val="both"/>
      </w:pPr>
      <w:r w:rsidRPr="00073C2E">
        <w:t>2.1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выплат, определяемых настоящим Положением</w:t>
      </w:r>
    </w:p>
    <w:p w:rsidR="00170960" w:rsidRPr="00073C2E" w:rsidRDefault="00170960" w:rsidP="00170960">
      <w:pPr>
        <w:ind w:firstLine="540"/>
        <w:jc w:val="both"/>
      </w:pPr>
      <w:r w:rsidRPr="00073C2E">
        <w:t>2.2. К ежемесячным и иным дополнительным выплатам относятся:</w:t>
      </w:r>
    </w:p>
    <w:p w:rsidR="00170960" w:rsidRPr="00073C2E" w:rsidRDefault="00170960" w:rsidP="00170960">
      <w:pPr>
        <w:ind w:firstLine="540"/>
        <w:jc w:val="both"/>
      </w:pPr>
      <w:r w:rsidRPr="00073C2E">
        <w:t>1) Ежемесячная надбавка за классный чин;</w:t>
      </w:r>
    </w:p>
    <w:p w:rsidR="00170960" w:rsidRPr="001D37A4" w:rsidRDefault="00170960" w:rsidP="00170960">
      <w:pPr>
        <w:jc w:val="both"/>
      </w:pPr>
      <w:r>
        <w:t xml:space="preserve">         </w:t>
      </w:r>
      <w:r w:rsidRPr="001D37A4">
        <w:t>2) Ежемесячная надбавка к должностному окладу за выслугу  на муниципальной службе;</w:t>
      </w:r>
    </w:p>
    <w:p w:rsidR="00170960" w:rsidRPr="00073C2E" w:rsidRDefault="00170960" w:rsidP="00170960">
      <w:pPr>
        <w:ind w:firstLine="540"/>
        <w:jc w:val="both"/>
      </w:pPr>
      <w:r w:rsidRPr="00073C2E">
        <w:t>3) Ежемесячная надбавка к должностному окладу за особые условия работы, устанавливаемые в зависимости от группы должностей;</w:t>
      </w:r>
    </w:p>
    <w:p w:rsidR="00170960" w:rsidRPr="00073C2E" w:rsidRDefault="00170960" w:rsidP="00170960">
      <w:pPr>
        <w:jc w:val="both"/>
      </w:pPr>
      <w:r>
        <w:t xml:space="preserve">        </w:t>
      </w:r>
      <w:r w:rsidRPr="001D37A4">
        <w:t xml:space="preserve">4) Ежемесячная  процентная надбавка к должностному окладу за работу со сведениями, составляющими государственную тайну,  выплачиваемая в размере и порядке, </w:t>
      </w:r>
      <w:proofErr w:type="gramStart"/>
      <w:r w:rsidRPr="001D37A4">
        <w:t>определяемых</w:t>
      </w:r>
      <w:proofErr w:type="gramEnd"/>
      <w:r w:rsidRPr="001D37A4">
        <w:t xml:space="preserve"> законодательством Российской Федерации</w:t>
      </w:r>
      <w:r w:rsidRPr="00073C2E">
        <w:t>;</w:t>
      </w:r>
    </w:p>
    <w:p w:rsidR="00170960" w:rsidRPr="00073C2E" w:rsidRDefault="00170960" w:rsidP="00170960">
      <w:pPr>
        <w:ind w:firstLine="540"/>
        <w:jc w:val="both"/>
      </w:pPr>
      <w:r w:rsidRPr="00073C2E">
        <w:t>5) Ежемесячное денежное поощрение;</w:t>
      </w:r>
    </w:p>
    <w:p w:rsidR="00170960" w:rsidRPr="00073C2E" w:rsidRDefault="00170960" w:rsidP="00170960">
      <w:pPr>
        <w:ind w:firstLine="540"/>
        <w:jc w:val="both"/>
      </w:pPr>
      <w:r w:rsidRPr="00073C2E">
        <w:t>6) Квартальные премии и премии по результатам работы за год</w:t>
      </w:r>
      <w:proofErr w:type="gramStart"/>
      <w:r w:rsidRPr="00073C2E">
        <w:t xml:space="preserve"> ;</w:t>
      </w:r>
      <w:proofErr w:type="gramEnd"/>
    </w:p>
    <w:p w:rsidR="00170960" w:rsidRPr="00073C2E" w:rsidRDefault="00170960" w:rsidP="00170960">
      <w:pPr>
        <w:ind w:firstLine="540"/>
        <w:jc w:val="both"/>
      </w:pPr>
      <w:r w:rsidRPr="00073C2E">
        <w:t>7) Единовременная выплата при предоставлении ежегодного оплачиваемого отпуска и материальная помощь, выплачиваемая за счет средств фонда оплаты труда;</w:t>
      </w:r>
    </w:p>
    <w:p w:rsidR="00170960" w:rsidRPr="00073C2E" w:rsidRDefault="00170960" w:rsidP="00170960">
      <w:pPr>
        <w:ind w:firstLine="540"/>
        <w:jc w:val="both"/>
      </w:pPr>
      <w:r w:rsidRPr="00073C2E">
        <w:t>8)Выплата районного коэффициента</w:t>
      </w: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3.  Должностные оклады муниципальных служащих</w:t>
      </w:r>
    </w:p>
    <w:p w:rsidR="00170960" w:rsidRPr="00073C2E" w:rsidRDefault="00170960" w:rsidP="00170960">
      <w:pPr>
        <w:ind w:firstLine="540"/>
        <w:jc w:val="both"/>
      </w:pPr>
      <w:r w:rsidRPr="00073C2E">
        <w:t xml:space="preserve">3.1. Должностные оклады муниципальных служащих устанавливаются согласно приложению № 1 к настоящему Положению, применительно к должностям муниципальной службы, установленным Реестром муниципальных должностей и муниципальных должностей муниципальной службы муниципального образования </w:t>
      </w:r>
      <w:r>
        <w:t>Воздвижен</w:t>
      </w:r>
      <w:r w:rsidRPr="00073C2E">
        <w:t>ский сельсовет.</w:t>
      </w:r>
    </w:p>
    <w:p w:rsidR="00170960" w:rsidRPr="00073C2E" w:rsidRDefault="00170960" w:rsidP="00170960">
      <w:pPr>
        <w:ind w:firstLine="540"/>
        <w:jc w:val="both"/>
      </w:pPr>
      <w:r w:rsidRPr="00073C2E">
        <w:t>3.2. Конкретный размер денежного содержания утверждается главой сельсовета (для аппарата сельсовета),</w:t>
      </w:r>
      <w:r>
        <w:t xml:space="preserve"> </w:t>
      </w:r>
      <w:r w:rsidRPr="00073C2E">
        <w:t xml:space="preserve">приказами руководителей структурных подразделений по согласованию с главой сельсовета при составлении штатного расписания на очередной финансовый год. </w:t>
      </w: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4.Ежемесячная надбавка за классный чин.</w:t>
      </w:r>
    </w:p>
    <w:p w:rsidR="00170960" w:rsidRPr="00073C2E" w:rsidRDefault="00170960" w:rsidP="00170960">
      <w:pPr>
        <w:ind w:firstLine="540"/>
        <w:jc w:val="both"/>
      </w:pPr>
      <w:r w:rsidRPr="00073C2E">
        <w:t xml:space="preserve">4.1. Ежемесячная надбавка за классный чин устанавливается </w:t>
      </w:r>
      <w:r w:rsidR="003C285E">
        <w:t>в размере до 30</w:t>
      </w:r>
      <w:r>
        <w:t>% от должностного оклада.</w:t>
      </w:r>
    </w:p>
    <w:p w:rsidR="00170960" w:rsidRPr="00073C2E" w:rsidRDefault="00170960" w:rsidP="00170960">
      <w:pPr>
        <w:ind w:firstLine="540"/>
        <w:jc w:val="both"/>
      </w:pPr>
      <w:r w:rsidRPr="00073C2E">
        <w:t>4.2. Размер ежемесячной надбавки за классный чин подлежит ежегодной индексации одновременно с индексацией должностных окладов в размере, определяемом распоряжением Правительства Российской Федерации.</w:t>
      </w: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5.  Ежемесячная надбавка к должностному окладу за выслугу лет на муниципальной службе</w:t>
      </w:r>
    </w:p>
    <w:p w:rsidR="00170960" w:rsidRPr="00073C2E" w:rsidRDefault="00170960" w:rsidP="00170960">
      <w:pPr>
        <w:ind w:firstLine="540"/>
        <w:jc w:val="both"/>
      </w:pPr>
      <w:r w:rsidRPr="00073C2E">
        <w:t>5.1.Ежемесячная надбавка к должностному окладу за выслугу лет на муниципальной службе выплачивается в размерах:</w:t>
      </w:r>
    </w:p>
    <w:p w:rsidR="00170960" w:rsidRPr="00073C2E" w:rsidRDefault="00170960" w:rsidP="00170960">
      <w:pPr>
        <w:ind w:firstLine="540"/>
        <w:jc w:val="both"/>
      </w:pPr>
      <w:r w:rsidRPr="00073C2E">
        <w:t>при стаже муниципальной службы                                                   (проценты)</w:t>
      </w:r>
    </w:p>
    <w:p w:rsidR="00170960" w:rsidRPr="00073C2E" w:rsidRDefault="00170960" w:rsidP="00170960">
      <w:pPr>
        <w:ind w:firstLine="540"/>
        <w:jc w:val="both"/>
      </w:pPr>
      <w:r w:rsidRPr="00073C2E">
        <w:t>от 1 года до 5 лет</w:t>
      </w:r>
      <w:r w:rsidRPr="00073C2E">
        <w:tab/>
        <w:t xml:space="preserve">                                                                                      10</w:t>
      </w:r>
    </w:p>
    <w:p w:rsidR="00170960" w:rsidRPr="00073C2E" w:rsidRDefault="00170960" w:rsidP="00170960">
      <w:pPr>
        <w:ind w:firstLine="540"/>
        <w:jc w:val="both"/>
      </w:pPr>
      <w:r w:rsidRPr="00073C2E">
        <w:t>от 5 лет   до 10 лет                                                                                             15</w:t>
      </w:r>
    </w:p>
    <w:p w:rsidR="00170960" w:rsidRPr="00073C2E" w:rsidRDefault="00170960" w:rsidP="00170960">
      <w:pPr>
        <w:ind w:firstLine="540"/>
        <w:jc w:val="both"/>
      </w:pPr>
      <w:r w:rsidRPr="00073C2E">
        <w:t>от 10 лет до 15 лет</w:t>
      </w:r>
      <w:r w:rsidRPr="00073C2E">
        <w:tab/>
        <w:t xml:space="preserve">                                                                                       20</w:t>
      </w:r>
    </w:p>
    <w:p w:rsidR="00170960" w:rsidRPr="00073C2E" w:rsidRDefault="00170960" w:rsidP="00170960">
      <w:pPr>
        <w:ind w:firstLine="540"/>
        <w:jc w:val="both"/>
      </w:pPr>
      <w:r w:rsidRPr="00073C2E">
        <w:t>свыше 15 лет</w:t>
      </w:r>
      <w:r w:rsidRPr="00073C2E">
        <w:tab/>
        <w:t xml:space="preserve">                                                                                                   30</w:t>
      </w:r>
    </w:p>
    <w:p w:rsidR="00170960" w:rsidRPr="00073C2E" w:rsidRDefault="00170960" w:rsidP="00170960">
      <w:pPr>
        <w:ind w:firstLine="540"/>
        <w:jc w:val="both"/>
      </w:pPr>
      <w:r w:rsidRPr="00073C2E">
        <w:t>5.2. Ежемесячная надбавка к должностному окладу за выслугу лет работникам устанавливается в соответствии с Законом Оренбургской области от 10 октября 2007 года № 1611/339-I</w:t>
      </w:r>
      <w:r w:rsidRPr="00073C2E">
        <w:rPr>
          <w:lang w:val="en-US"/>
        </w:rPr>
        <w:t>V</w:t>
      </w:r>
      <w:r w:rsidRPr="00073C2E">
        <w:t xml:space="preserve">-ОЗ «О муниципальной службе Оренбургской области».  </w:t>
      </w:r>
    </w:p>
    <w:p w:rsidR="00170960" w:rsidRPr="00073C2E" w:rsidRDefault="00170960" w:rsidP="00170960">
      <w:pPr>
        <w:ind w:firstLine="540"/>
        <w:jc w:val="both"/>
      </w:pPr>
      <w:r w:rsidRPr="00073C2E">
        <w:t>5.3.Ежемесячная надбавка к должностному окладу за выслугу лет выплачивается со дня, следующего за днем возникновения права на назначение или изменение размера надбавки.</w:t>
      </w:r>
    </w:p>
    <w:p w:rsidR="00170960" w:rsidRPr="00073C2E" w:rsidRDefault="00170960" w:rsidP="00170960">
      <w:pPr>
        <w:ind w:firstLine="540"/>
        <w:jc w:val="both"/>
      </w:pPr>
      <w:r w:rsidRPr="00073C2E">
        <w:t>5.4.Размер надбавки устанавливается:</w:t>
      </w:r>
    </w:p>
    <w:p w:rsidR="00170960" w:rsidRPr="00073C2E" w:rsidRDefault="00170960" w:rsidP="00170960">
      <w:pPr>
        <w:ind w:firstLine="540"/>
        <w:jc w:val="both"/>
      </w:pPr>
      <w:r w:rsidRPr="00073C2E">
        <w:t xml:space="preserve"> распоряжением главы сельсовета - для работников администрации сельсовета;</w:t>
      </w:r>
    </w:p>
    <w:p w:rsidR="00170960" w:rsidRPr="00073C2E" w:rsidRDefault="00170960" w:rsidP="00170960">
      <w:pPr>
        <w:ind w:firstLine="540"/>
        <w:jc w:val="both"/>
      </w:pPr>
      <w:r w:rsidRPr="00073C2E">
        <w:t>приказом руководителя структурного подразделения для работников структурных подразделений администрации сельсовета</w:t>
      </w:r>
    </w:p>
    <w:p w:rsidR="00170960" w:rsidRPr="00073C2E" w:rsidRDefault="00170960" w:rsidP="00170960">
      <w:pPr>
        <w:ind w:firstLine="540"/>
        <w:jc w:val="both"/>
      </w:pPr>
      <w:r w:rsidRPr="00073C2E">
        <w:t xml:space="preserve">5.5.Лицам, замещающим муниципальные должности муниципальной службы, надбавки за выслугу лет сохраняются в случаях, когда размер надбавки, исчисляемый в соответствии с настоящим положением, оказывается ниже ранее </w:t>
      </w:r>
      <w:proofErr w:type="gramStart"/>
      <w:r w:rsidRPr="00073C2E">
        <w:t>установленного</w:t>
      </w:r>
      <w:proofErr w:type="gramEnd"/>
      <w:r w:rsidRPr="00073C2E">
        <w:t>.</w:t>
      </w: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6.  Ежемесячная надбавка к должностному окладу за особые условия муниципальной службы</w:t>
      </w:r>
    </w:p>
    <w:p w:rsidR="00170960" w:rsidRPr="00073C2E" w:rsidRDefault="00170960" w:rsidP="00170960">
      <w:pPr>
        <w:ind w:firstLine="540"/>
        <w:jc w:val="both"/>
      </w:pPr>
      <w:r w:rsidRPr="00073C2E">
        <w:t>6.1.Ежемесячная надбавка к должностному окладу за особые условия муниципальной службы устанавливается главой сельсовета.</w:t>
      </w:r>
    </w:p>
    <w:p w:rsidR="00170960" w:rsidRPr="00073C2E" w:rsidRDefault="00170960" w:rsidP="00170960">
      <w:pPr>
        <w:ind w:firstLine="540"/>
        <w:jc w:val="both"/>
      </w:pPr>
      <w:r w:rsidRPr="00073C2E">
        <w:t>Размер ежемесячной надбавки к должностному окладу за особые условия муниципальной службы устанавливается соответствующим муниципальным правовым актом на один год.</w:t>
      </w:r>
    </w:p>
    <w:p w:rsidR="00170960" w:rsidRPr="00073C2E" w:rsidRDefault="00170960" w:rsidP="00170960">
      <w:pPr>
        <w:ind w:firstLine="540"/>
        <w:jc w:val="both"/>
      </w:pPr>
      <w:r w:rsidRPr="00073C2E">
        <w:t>6.2.Для лиц, впервые назначаемых на муниципальную должность муниципальной службы, ежемесячная надбавка к должностному окладу за особые условия муниципальной службы устанавливается в минимальном размере по соответствующей категории и группе должностей.</w:t>
      </w:r>
    </w:p>
    <w:p w:rsidR="00170960" w:rsidRPr="00073C2E" w:rsidRDefault="00170960" w:rsidP="00170960">
      <w:pPr>
        <w:ind w:firstLine="540"/>
        <w:jc w:val="both"/>
      </w:pPr>
      <w:r w:rsidRPr="00073C2E">
        <w:t>6.3.Указанная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170960" w:rsidRPr="00073C2E" w:rsidRDefault="00170960" w:rsidP="00170960">
      <w:pPr>
        <w:ind w:firstLine="540"/>
        <w:jc w:val="both"/>
      </w:pPr>
      <w:r w:rsidRPr="00073C2E">
        <w:t>6.4.Основными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170960" w:rsidRPr="00073C2E" w:rsidRDefault="00170960" w:rsidP="00170960">
      <w:pPr>
        <w:ind w:firstLine="540"/>
        <w:jc w:val="both"/>
      </w:pPr>
      <w:r w:rsidRPr="00073C2E">
        <w:t>- изменение существенных условий труда, связанных с увеличением должностных обязанностей;</w:t>
      </w:r>
    </w:p>
    <w:p w:rsidR="00170960" w:rsidRPr="00073C2E" w:rsidRDefault="00170960" w:rsidP="00170960">
      <w:pPr>
        <w:ind w:firstLine="540"/>
        <w:jc w:val="both"/>
      </w:pPr>
      <w:r w:rsidRPr="00073C2E">
        <w:t>- проявление инициативы и творческого подхода к делу;</w:t>
      </w:r>
    </w:p>
    <w:p w:rsidR="00170960" w:rsidRPr="00073C2E" w:rsidRDefault="00170960" w:rsidP="00170960">
      <w:pPr>
        <w:ind w:firstLine="540"/>
        <w:jc w:val="both"/>
      </w:pPr>
      <w:r w:rsidRPr="00073C2E">
        <w:t>- повышение профессиональных знаний и навыков муниципального служащего, способствующих более эффективной организации труда.</w:t>
      </w:r>
    </w:p>
    <w:p w:rsidR="00170960" w:rsidRPr="00073C2E" w:rsidRDefault="00170960" w:rsidP="00170960">
      <w:pPr>
        <w:ind w:firstLine="540"/>
        <w:jc w:val="both"/>
      </w:pPr>
      <w:r w:rsidRPr="00073C2E">
        <w:t>Если муниципальный служащий в течение года не достиг условий, предусматривающих повышение размера надбавки к должностному окладу за особые условия муниципальной службы, размер надбавки остается на прежнем уровне.</w:t>
      </w:r>
    </w:p>
    <w:p w:rsidR="00170960" w:rsidRPr="00073C2E" w:rsidRDefault="00170960" w:rsidP="00170960">
      <w:pPr>
        <w:ind w:firstLine="540"/>
        <w:jc w:val="both"/>
      </w:pPr>
      <w:r w:rsidRPr="00073C2E">
        <w:t>6.5.Основными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170960" w:rsidRPr="00073C2E" w:rsidRDefault="00170960" w:rsidP="00170960">
      <w:pPr>
        <w:ind w:firstLine="540"/>
        <w:jc w:val="both"/>
      </w:pPr>
      <w:r w:rsidRPr="00073C2E">
        <w:t>- некачественное и несвоевременное выполнение поручений и заданий руководителя;</w:t>
      </w:r>
    </w:p>
    <w:p w:rsidR="00170960" w:rsidRPr="00073C2E" w:rsidRDefault="00170960" w:rsidP="00170960">
      <w:pPr>
        <w:ind w:firstLine="540"/>
        <w:jc w:val="both"/>
      </w:pPr>
      <w:r w:rsidRPr="00073C2E">
        <w:t>- применение мер дисциплинарного взысканий в течение года.</w:t>
      </w:r>
    </w:p>
    <w:p w:rsidR="00170960" w:rsidRPr="00073C2E" w:rsidRDefault="00170960" w:rsidP="00170960">
      <w:pPr>
        <w:ind w:firstLine="540"/>
        <w:jc w:val="both"/>
      </w:pPr>
      <w:r w:rsidRPr="00073C2E">
        <w:t>Изменение размера ежемесячной надбавки к должностному окладу за особые условия муниципальной службы оформляется распоряжением главы сельсовета в соответствии настоящим Положением.</w:t>
      </w:r>
    </w:p>
    <w:p w:rsidR="00170960" w:rsidRPr="00073C2E" w:rsidRDefault="00170960" w:rsidP="00170960">
      <w:pPr>
        <w:ind w:firstLine="540"/>
        <w:jc w:val="both"/>
      </w:pPr>
      <w:r w:rsidRPr="00073C2E">
        <w:t>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порядке:</w:t>
      </w:r>
    </w:p>
    <w:p w:rsidR="00170960" w:rsidRPr="00073C2E" w:rsidRDefault="00170960" w:rsidP="00170960">
      <w:pPr>
        <w:ind w:firstLine="540"/>
        <w:jc w:val="both"/>
      </w:pPr>
      <w:r w:rsidRPr="00073C2E">
        <w:t>- при назначении на должность, относящейся к более высокой группе должностей муниципальной службы - не выше среднего размера по данной группе должностей;</w:t>
      </w:r>
    </w:p>
    <w:p w:rsidR="00170960" w:rsidRPr="00073C2E" w:rsidRDefault="00170960" w:rsidP="00170960">
      <w:pPr>
        <w:ind w:firstLine="540"/>
        <w:jc w:val="both"/>
      </w:pPr>
      <w:r w:rsidRPr="00073C2E">
        <w:t>- при назначении на должность, относящейся к более низкой группе должностей муниципальной службы - максимальный размер по данной группе должностей.</w:t>
      </w:r>
    </w:p>
    <w:p w:rsidR="00170960" w:rsidRPr="00006100" w:rsidRDefault="00170960" w:rsidP="00170960">
      <w:pPr>
        <w:ind w:firstLine="540"/>
        <w:jc w:val="both"/>
      </w:pPr>
      <w:r w:rsidRPr="00006100">
        <w:t>6.6. Ежемесячная надбавка к должностному окладу за особые условия муниципальной службы устанавливается в размерах:</w:t>
      </w:r>
    </w:p>
    <w:p w:rsidR="00170960" w:rsidRPr="00006100" w:rsidRDefault="00170960" w:rsidP="00170960">
      <w:pPr>
        <w:ind w:firstLine="540"/>
        <w:jc w:val="both"/>
      </w:pPr>
      <w:r w:rsidRPr="00006100">
        <w:t>лицам, замещающим младшие должности</w:t>
      </w:r>
      <w:r w:rsidR="006705F6">
        <w:t xml:space="preserve"> муниципальной службы от 5 до 15</w:t>
      </w:r>
      <w:r w:rsidRPr="00006100">
        <w:t>0 процентов должностного оклада.</w:t>
      </w:r>
    </w:p>
    <w:p w:rsidR="00170960" w:rsidRPr="00073C2E" w:rsidRDefault="00170960" w:rsidP="00170960">
      <w:pPr>
        <w:ind w:firstLine="540"/>
        <w:jc w:val="both"/>
      </w:pP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7.  Ежемесячное денежное поощрение</w:t>
      </w:r>
    </w:p>
    <w:p w:rsidR="00170960" w:rsidRPr="00006100" w:rsidRDefault="00170960" w:rsidP="00170960">
      <w:pPr>
        <w:ind w:left="720" w:hanging="720"/>
        <w:jc w:val="both"/>
      </w:pPr>
      <w:r w:rsidRPr="00006100">
        <w:t xml:space="preserve">        7.1.    Ежемесячное денежное поощрение лицам, замещающим  муниципальные  должности муниципальной службы, устанавливается главой сельсовета  на один год и может быть пересмотрено в соответствии с настоящим положением.</w:t>
      </w:r>
    </w:p>
    <w:p w:rsidR="00170960" w:rsidRPr="00006100" w:rsidRDefault="00170960" w:rsidP="00170960">
      <w:pPr>
        <w:ind w:left="720" w:hanging="720"/>
        <w:jc w:val="both"/>
      </w:pPr>
      <w:r w:rsidRPr="00006100">
        <w:t xml:space="preserve">       7.2.  Ежемесячное денежное поощрение устанавливается в размере до 100 процентов от должностного оклада </w:t>
      </w:r>
    </w:p>
    <w:p w:rsidR="00170960" w:rsidRPr="00006100" w:rsidRDefault="00170960" w:rsidP="00170960">
      <w:pPr>
        <w:ind w:left="720" w:hanging="720"/>
        <w:jc w:val="both"/>
      </w:pPr>
      <w:r w:rsidRPr="00006100">
        <w:t xml:space="preserve">       7.3.    Основными условиями ежемесячного денежного поощрения являются:</w:t>
      </w:r>
    </w:p>
    <w:p w:rsidR="00170960" w:rsidRPr="00006100" w:rsidRDefault="00170960" w:rsidP="00170960">
      <w:pPr>
        <w:ind w:left="720"/>
        <w:jc w:val="both"/>
      </w:pPr>
      <w:r w:rsidRPr="00006100">
        <w:t xml:space="preserve">1) проявление самостоятельного подхода в подготовке инициативных предложений по совершенствованию деятельности администрации сельсовета; </w:t>
      </w:r>
    </w:p>
    <w:p w:rsidR="00170960" w:rsidRPr="00006100" w:rsidRDefault="00170960" w:rsidP="00170960">
      <w:pPr>
        <w:ind w:firstLine="708"/>
      </w:pPr>
      <w:r w:rsidRPr="00006100">
        <w:t>2) компетентность в принятии управленческих решений;</w:t>
      </w:r>
    </w:p>
    <w:p w:rsidR="00170960" w:rsidRPr="00006100" w:rsidRDefault="00170960" w:rsidP="00170960">
      <w:pPr>
        <w:ind w:left="720"/>
      </w:pPr>
      <w:r w:rsidRPr="00006100">
        <w:t>3) обязательное соблюдение  исполнительской, трудовой   дисциплины и норм служебного этикета.</w:t>
      </w:r>
    </w:p>
    <w:p w:rsidR="00170960" w:rsidRPr="00006100" w:rsidRDefault="00170960" w:rsidP="00170960">
      <w:pPr>
        <w:ind w:left="720" w:hanging="720"/>
        <w:jc w:val="both"/>
      </w:pPr>
      <w:r w:rsidRPr="00006100">
        <w:t xml:space="preserve">       7.4. Основными условиями снижения размера ежемесячного денежного поощрения являются:</w:t>
      </w:r>
    </w:p>
    <w:p w:rsidR="00170960" w:rsidRPr="00006100" w:rsidRDefault="00170960" w:rsidP="00170960">
      <w:pPr>
        <w:ind w:left="720" w:hanging="12"/>
        <w:jc w:val="both"/>
      </w:pPr>
      <w:r w:rsidRPr="00006100">
        <w:t>1)некачественное и несвоевременное выполнение поручений руководителя;</w:t>
      </w:r>
    </w:p>
    <w:p w:rsidR="00170960" w:rsidRPr="00006100" w:rsidRDefault="00170960" w:rsidP="00170960">
      <w:pPr>
        <w:ind w:left="720" w:hanging="12"/>
        <w:jc w:val="both"/>
      </w:pPr>
      <w:r w:rsidRPr="00006100">
        <w:t>2) применение мер дисциплинарных взысканий в течение года.</w:t>
      </w:r>
    </w:p>
    <w:p w:rsidR="00170960" w:rsidRPr="00006100" w:rsidRDefault="00170960" w:rsidP="00170960"/>
    <w:p w:rsidR="00170960" w:rsidRDefault="00170960" w:rsidP="00170960">
      <w:pPr>
        <w:ind w:firstLine="540"/>
        <w:jc w:val="center"/>
      </w:pPr>
    </w:p>
    <w:p w:rsidR="00170960" w:rsidRDefault="00170960" w:rsidP="00170960">
      <w:pPr>
        <w:ind w:left="720" w:hanging="720"/>
        <w:jc w:val="center"/>
        <w:rPr>
          <w:b/>
        </w:rPr>
      </w:pPr>
      <w:r w:rsidRPr="00073C2E">
        <w:rPr>
          <w:b/>
        </w:rPr>
        <w:t>8.  Квартальные премии и премии  по результатам работы за год</w:t>
      </w:r>
    </w:p>
    <w:p w:rsidR="00170960" w:rsidRPr="001D37A4" w:rsidRDefault="00170960" w:rsidP="00170960">
      <w:pPr>
        <w:ind w:left="720" w:hanging="720"/>
        <w:jc w:val="center"/>
        <w:rPr>
          <w:sz w:val="28"/>
          <w:szCs w:val="28"/>
        </w:rPr>
      </w:pPr>
    </w:p>
    <w:p w:rsidR="00170960" w:rsidRPr="00073C2E" w:rsidRDefault="00170960" w:rsidP="00170960">
      <w:pPr>
        <w:ind w:left="567" w:hanging="567"/>
        <w:jc w:val="both"/>
      </w:pPr>
      <w:r w:rsidRPr="00073C2E">
        <w:t xml:space="preserve">8.1. Премирование муниципальных служащих производится в пределах </w:t>
      </w:r>
      <w:proofErr w:type="gramStart"/>
      <w:r w:rsidRPr="00073C2E">
        <w:t>средств фонда оплаты труда аппарата управления</w:t>
      </w:r>
      <w:proofErr w:type="gramEnd"/>
      <w:r w:rsidRPr="00073C2E">
        <w:t xml:space="preserve"> и максимальными размерами не ограничивается.</w:t>
      </w:r>
    </w:p>
    <w:p w:rsidR="00170960" w:rsidRPr="00073C2E" w:rsidRDefault="00170960" w:rsidP="00170960">
      <w:pPr>
        <w:ind w:left="567" w:hanging="567"/>
        <w:jc w:val="both"/>
      </w:pPr>
      <w:r w:rsidRPr="00073C2E">
        <w:t xml:space="preserve"> 8.2. Премия за выполнение особо важных и сложных заданий может выплачиваться ежеквартально и по итогам работы за год.</w:t>
      </w:r>
    </w:p>
    <w:p w:rsidR="00170960" w:rsidRPr="00073C2E" w:rsidRDefault="00170960" w:rsidP="00170960">
      <w:pPr>
        <w:ind w:left="567" w:hanging="567"/>
        <w:jc w:val="both"/>
      </w:pPr>
      <w:r w:rsidRPr="00073C2E">
        <w:t xml:space="preserve"> 8.3. </w:t>
      </w:r>
      <w:proofErr w:type="gramStart"/>
      <w:r w:rsidRPr="00073C2E">
        <w:t>Премия за выполнение особо важных и сложных заданий может  выплачиваться к профессиональному празднику, нерабочим праздничным дням, установленными  законодательством Российской Федерации.</w:t>
      </w:r>
      <w:proofErr w:type="gramEnd"/>
    </w:p>
    <w:p w:rsidR="00170960" w:rsidRPr="00073C2E" w:rsidRDefault="00170960" w:rsidP="00170960">
      <w:pPr>
        <w:ind w:left="567" w:hanging="567"/>
        <w:jc w:val="both"/>
      </w:pPr>
      <w:r w:rsidRPr="00073C2E">
        <w:t>8.4. Основными показателями  премирования являются:</w:t>
      </w:r>
    </w:p>
    <w:p w:rsidR="00170960" w:rsidRPr="00073C2E" w:rsidRDefault="00170960" w:rsidP="00170960">
      <w:pPr>
        <w:ind w:left="567"/>
        <w:jc w:val="both"/>
      </w:pPr>
      <w:r w:rsidRPr="00073C2E">
        <w:t>а)  образцовое и досрочное выполнение особо сложных или важных заданий и поручений Главы сельсовета  в  интересах  населения  и  бюджета сельсовета;</w:t>
      </w:r>
    </w:p>
    <w:p w:rsidR="00170960" w:rsidRPr="00073C2E" w:rsidRDefault="00170960" w:rsidP="00170960">
      <w:pPr>
        <w:ind w:left="567"/>
        <w:jc w:val="both"/>
      </w:pPr>
      <w:r w:rsidRPr="00073C2E">
        <w:t>б) достижение высоких конечных  результатов  специалистом  в результате внедрения новых форм и методов работы;</w:t>
      </w:r>
    </w:p>
    <w:p w:rsidR="00170960" w:rsidRPr="00073C2E" w:rsidRDefault="00170960" w:rsidP="00170960">
      <w:pPr>
        <w:ind w:left="567"/>
        <w:jc w:val="both"/>
      </w:pPr>
      <w:r w:rsidRPr="00073C2E">
        <w:t>в) существенное снижение затрат бюджета сельсовета или увеличение доходной  части бюджета не менее 0,01 %.</w:t>
      </w:r>
    </w:p>
    <w:p w:rsidR="00170960" w:rsidRPr="00073C2E" w:rsidRDefault="00170960" w:rsidP="00170960">
      <w:pPr>
        <w:ind w:left="567"/>
        <w:jc w:val="both"/>
      </w:pPr>
      <w:r w:rsidRPr="00073C2E">
        <w:t>г)  большая  организаторская работа по подготовке и проведению мероприятий муниципального значения и масштаба;</w:t>
      </w:r>
    </w:p>
    <w:p w:rsidR="00170960" w:rsidRPr="00073C2E" w:rsidRDefault="00170960" w:rsidP="00170960">
      <w:pPr>
        <w:ind w:left="567"/>
        <w:jc w:val="both"/>
      </w:pPr>
      <w:r w:rsidRPr="00073C2E">
        <w:t>д) добросовестное выполнение поручений главы сельсовета, получивших его положительную оценку;</w:t>
      </w:r>
    </w:p>
    <w:p w:rsidR="00170960" w:rsidRPr="00073C2E" w:rsidRDefault="00170960" w:rsidP="00170960">
      <w:pPr>
        <w:ind w:left="567"/>
        <w:jc w:val="both"/>
      </w:pPr>
      <w:r w:rsidRPr="00073C2E">
        <w:t>е) достижение значимых результатов в ходе выполнения должностных обязанностей;</w:t>
      </w:r>
    </w:p>
    <w:p w:rsidR="00170960" w:rsidRPr="00073C2E" w:rsidRDefault="00170960" w:rsidP="00170960">
      <w:pPr>
        <w:ind w:left="567"/>
        <w:jc w:val="both"/>
      </w:pPr>
      <w:r w:rsidRPr="00073C2E">
        <w:t>ж) разработку и внедрение рационализаторских предложений;</w:t>
      </w:r>
    </w:p>
    <w:p w:rsidR="00170960" w:rsidRPr="00073C2E" w:rsidRDefault="00170960" w:rsidP="00170960">
      <w:pPr>
        <w:ind w:left="567"/>
        <w:jc w:val="both"/>
      </w:pPr>
      <w:r w:rsidRPr="00073C2E">
        <w:t>з) внесение муниципальным служащим предложений, улучшающих работу, Администрации сельсовета и муниципальной службы Администрации сельсовета в целом и позитивно отразившихся на ее результатах (кроме предложений, неоправданно увеличивающих документооборот и расход бюджетных средств).</w:t>
      </w:r>
    </w:p>
    <w:p w:rsidR="00170960" w:rsidRPr="00073C2E" w:rsidRDefault="00170960" w:rsidP="00170960">
      <w:pPr>
        <w:ind w:left="720" w:hanging="720"/>
        <w:jc w:val="both"/>
      </w:pPr>
      <w:r w:rsidRPr="00073C2E">
        <w:t>8.5.   Уволенные работники право на получение премии не имеют.</w:t>
      </w:r>
    </w:p>
    <w:p w:rsidR="00170960" w:rsidRPr="00073C2E" w:rsidRDefault="00170960" w:rsidP="00170960">
      <w:pPr>
        <w:ind w:left="720" w:hanging="720"/>
        <w:jc w:val="both"/>
      </w:pPr>
      <w:r w:rsidRPr="00073C2E">
        <w:t>8.6. Вновь принятым сотрудникам премия выплачивается пропорционально отработанному времени.</w:t>
      </w:r>
    </w:p>
    <w:p w:rsidR="00170960" w:rsidRPr="00073C2E" w:rsidRDefault="00170960" w:rsidP="00170960">
      <w:pPr>
        <w:ind w:left="720" w:hanging="720"/>
        <w:jc w:val="both"/>
      </w:pPr>
      <w:r w:rsidRPr="00073C2E">
        <w:t>8.7.  Размер премии устанавливается в процентах от месячного фонда оплаты труда муниципального служащего.</w:t>
      </w:r>
    </w:p>
    <w:p w:rsidR="00170960" w:rsidRPr="00073C2E" w:rsidRDefault="00170960" w:rsidP="00170960">
      <w:pPr>
        <w:ind w:left="720" w:hanging="720"/>
        <w:jc w:val="both"/>
      </w:pPr>
      <w:r w:rsidRPr="00073C2E">
        <w:t xml:space="preserve">8.8   Решение о премировании и конкретных размерах премий принимается главой муниципального образования  </w:t>
      </w:r>
      <w:r>
        <w:t>Воздвижен</w:t>
      </w:r>
      <w:r w:rsidRPr="00073C2E">
        <w:t>ский сельсовет</w:t>
      </w:r>
    </w:p>
    <w:p w:rsidR="00170960" w:rsidRPr="00073C2E" w:rsidRDefault="00170960" w:rsidP="00170960">
      <w:pPr>
        <w:ind w:left="720" w:hanging="720"/>
        <w:jc w:val="both"/>
      </w:pPr>
      <w:r w:rsidRPr="00073C2E">
        <w:t>8.9. Премия за выполнение особо важных и сложных заданий входит в состав  денежного содержания.</w:t>
      </w:r>
    </w:p>
    <w:p w:rsidR="00170960" w:rsidRPr="00073C2E" w:rsidRDefault="00170960" w:rsidP="00170960">
      <w:pPr>
        <w:ind w:firstLine="540"/>
        <w:jc w:val="center"/>
      </w:pPr>
    </w:p>
    <w:p w:rsidR="00170960" w:rsidRPr="00073C2E" w:rsidRDefault="00170960" w:rsidP="00170960">
      <w:pPr>
        <w:ind w:left="720" w:hanging="720"/>
        <w:jc w:val="center"/>
        <w:rPr>
          <w:b/>
        </w:rPr>
      </w:pPr>
      <w:r w:rsidRPr="00073C2E">
        <w:rPr>
          <w:b/>
        </w:rPr>
        <w:t xml:space="preserve">9. Единовременная выплата при предоставлении </w:t>
      </w:r>
      <w:proofErr w:type="gramStart"/>
      <w:r w:rsidRPr="00073C2E">
        <w:rPr>
          <w:b/>
        </w:rPr>
        <w:t>ежегодного</w:t>
      </w:r>
      <w:proofErr w:type="gramEnd"/>
      <w:r w:rsidRPr="00073C2E">
        <w:rPr>
          <w:b/>
        </w:rPr>
        <w:t xml:space="preserve"> </w:t>
      </w:r>
    </w:p>
    <w:p w:rsidR="00170960" w:rsidRPr="00073C2E" w:rsidRDefault="00170960" w:rsidP="00170960">
      <w:pPr>
        <w:ind w:left="720" w:hanging="720"/>
        <w:jc w:val="center"/>
        <w:rPr>
          <w:b/>
        </w:rPr>
      </w:pPr>
      <w:r w:rsidRPr="00073C2E">
        <w:rPr>
          <w:b/>
        </w:rPr>
        <w:t>оплачиваемого отпуска.</w:t>
      </w:r>
    </w:p>
    <w:p w:rsidR="00170960" w:rsidRPr="00073C2E" w:rsidRDefault="00170960" w:rsidP="00170960">
      <w:pPr>
        <w:ind w:left="720" w:hanging="720"/>
        <w:jc w:val="center"/>
        <w:rPr>
          <w:b/>
        </w:rPr>
      </w:pPr>
    </w:p>
    <w:p w:rsidR="00170960" w:rsidRPr="00073C2E" w:rsidRDefault="00170960" w:rsidP="00170960">
      <w:pPr>
        <w:ind w:left="720" w:hanging="720"/>
        <w:jc w:val="both"/>
      </w:pPr>
      <w:r w:rsidRPr="00073C2E">
        <w:t xml:space="preserve">9.1. Единовременная выплата при предоставлении ежегодного оплачиваемого отпуска устанавливается в размере двух должностных окладов с учетом надбавки за классный чин и </w:t>
      </w:r>
      <w:r w:rsidR="006705F6">
        <w:t xml:space="preserve">уральского коэффициента, </w:t>
      </w:r>
      <w:r w:rsidRPr="00073C2E">
        <w:t>выплачивается один раз в календарном году при уходе муниципального служащего в очередной оплачиваемый отпуск. Основанием для предоставления  единовременной выплаты является распоряжение главы сельсовета о предоставлении очередного оплачиваемого отпуска.</w:t>
      </w:r>
    </w:p>
    <w:p w:rsidR="00170960" w:rsidRPr="00073C2E" w:rsidRDefault="00170960" w:rsidP="00164F74">
      <w:pPr>
        <w:ind w:left="426"/>
        <w:jc w:val="both"/>
      </w:pPr>
      <w:r w:rsidRPr="00073C2E">
        <w:t>9.2.</w:t>
      </w:r>
      <w:r w:rsidR="00164F74">
        <w:t xml:space="preserve"> </w:t>
      </w:r>
      <w:r w:rsidRPr="00073C2E">
        <w:t>При увольнении муниципального служащего  единовременная выплата к отпуску выплачивается пропорционально отработанному времени.</w:t>
      </w:r>
    </w:p>
    <w:p w:rsidR="00170960" w:rsidRPr="00073C2E" w:rsidRDefault="00170960" w:rsidP="00170960">
      <w:pPr>
        <w:ind w:left="720" w:hanging="720"/>
        <w:jc w:val="both"/>
      </w:pPr>
    </w:p>
    <w:p w:rsidR="00170960" w:rsidRPr="00073C2E" w:rsidRDefault="00170960" w:rsidP="00170960">
      <w:pPr>
        <w:ind w:left="720" w:hanging="720"/>
        <w:jc w:val="center"/>
        <w:rPr>
          <w:b/>
        </w:rPr>
      </w:pPr>
      <w:r w:rsidRPr="00073C2E">
        <w:rPr>
          <w:b/>
        </w:rPr>
        <w:t xml:space="preserve">10. Материальная помощь лицам, замещающим </w:t>
      </w:r>
      <w:proofErr w:type="gramStart"/>
      <w:r w:rsidRPr="00073C2E">
        <w:rPr>
          <w:b/>
        </w:rPr>
        <w:t>муниципальные</w:t>
      </w:r>
      <w:proofErr w:type="gramEnd"/>
      <w:r w:rsidRPr="00073C2E">
        <w:rPr>
          <w:b/>
        </w:rPr>
        <w:t xml:space="preserve"> </w:t>
      </w:r>
    </w:p>
    <w:p w:rsidR="00170960" w:rsidRPr="00073C2E" w:rsidRDefault="00170960" w:rsidP="00170960">
      <w:pPr>
        <w:ind w:left="720" w:hanging="720"/>
        <w:jc w:val="center"/>
        <w:rPr>
          <w:b/>
        </w:rPr>
      </w:pPr>
      <w:r w:rsidRPr="00073C2E">
        <w:rPr>
          <w:b/>
        </w:rPr>
        <w:t>должности муниципальной службы.</w:t>
      </w:r>
    </w:p>
    <w:p w:rsidR="00170960" w:rsidRPr="00073C2E" w:rsidRDefault="00170960" w:rsidP="00170960">
      <w:pPr>
        <w:ind w:left="720" w:hanging="720"/>
        <w:jc w:val="center"/>
        <w:rPr>
          <w:b/>
        </w:rPr>
      </w:pPr>
    </w:p>
    <w:p w:rsidR="00170960" w:rsidRPr="00073C2E" w:rsidRDefault="00170960" w:rsidP="00170960">
      <w:pPr>
        <w:ind w:left="720" w:hanging="720"/>
        <w:jc w:val="both"/>
      </w:pPr>
      <w:r w:rsidRPr="00073C2E">
        <w:t xml:space="preserve">10.1.Материальная помощь </w:t>
      </w:r>
      <w:proofErr w:type="gramStart"/>
      <w:r w:rsidRPr="00073C2E">
        <w:t xml:space="preserve">лицам, замещающим муниципальные должности муниципальной службы </w:t>
      </w:r>
      <w:r>
        <w:t>Воздвижен</w:t>
      </w:r>
      <w:r w:rsidRPr="00073C2E">
        <w:t>ского сельсовета выплачивается</w:t>
      </w:r>
      <w:proofErr w:type="gramEnd"/>
      <w:r w:rsidRPr="00073C2E">
        <w:t xml:space="preserve">  в размере одного должностного оклада на основании соответствующего заявления работника.</w:t>
      </w:r>
    </w:p>
    <w:p w:rsidR="00170960" w:rsidRPr="00073C2E" w:rsidRDefault="00170960" w:rsidP="00170960">
      <w:pPr>
        <w:ind w:left="720" w:hanging="720"/>
        <w:jc w:val="both"/>
      </w:pPr>
      <w:r w:rsidRPr="00073C2E">
        <w:t>10.2. Материальная  помощь  оказывается в  связи со  смертью  близких родственников (родители, муж, жена, дети), в связи с датами рождения: 20, 25, 30, 35, 40, 45, 50, 55, 60 и 65 лет, бракосочетанием (впервые),  рождением ребенка.</w:t>
      </w:r>
    </w:p>
    <w:p w:rsidR="00170960" w:rsidRPr="00073C2E" w:rsidRDefault="00170960" w:rsidP="003C285E">
      <w:pPr>
        <w:ind w:left="720" w:hanging="720"/>
        <w:jc w:val="both"/>
      </w:pPr>
      <w:r w:rsidRPr="00073C2E">
        <w:t xml:space="preserve">10.3.Основанием для выплаты материальной помощи является </w:t>
      </w:r>
      <w:r w:rsidR="003C285E">
        <w:t>распоряжение  главы сельсовета.</w:t>
      </w:r>
    </w:p>
    <w:p w:rsidR="00170960" w:rsidRPr="00073C2E" w:rsidRDefault="00170960" w:rsidP="00170960">
      <w:pPr>
        <w:ind w:firstLine="540"/>
        <w:jc w:val="center"/>
        <w:rPr>
          <w:b/>
        </w:rPr>
      </w:pPr>
    </w:p>
    <w:p w:rsidR="00170960" w:rsidRPr="00073C2E" w:rsidRDefault="00170960" w:rsidP="00170960">
      <w:pPr>
        <w:ind w:firstLine="540"/>
        <w:jc w:val="center"/>
        <w:rPr>
          <w:b/>
        </w:rPr>
      </w:pPr>
      <w:r w:rsidRPr="00073C2E">
        <w:rPr>
          <w:b/>
        </w:rPr>
        <w:t>11.  Источники финансирования денежного содержания</w:t>
      </w:r>
    </w:p>
    <w:p w:rsidR="00170960" w:rsidRPr="00073C2E" w:rsidRDefault="00170960" w:rsidP="00170960">
      <w:pPr>
        <w:ind w:firstLine="540"/>
        <w:jc w:val="both"/>
      </w:pPr>
      <w:r w:rsidRPr="00073C2E">
        <w:t xml:space="preserve">Денежное содержание муниципальных служащих выплачивается за счет средств местных бюджетов. </w:t>
      </w:r>
      <w:proofErr w:type="gramStart"/>
      <w:r w:rsidRPr="00073C2E">
        <w:t>Привлечение иных источников (включая средства, получаемые от предпринимательской деятельности не допускается.</w:t>
      </w:r>
      <w:proofErr w:type="gramEnd"/>
    </w:p>
    <w:p w:rsidR="00170960" w:rsidRPr="00073C2E" w:rsidRDefault="00170960" w:rsidP="00170960">
      <w:pPr>
        <w:jc w:val="right"/>
      </w:pPr>
    </w:p>
    <w:p w:rsidR="00170960" w:rsidRPr="00073C2E" w:rsidRDefault="00170960" w:rsidP="00170960">
      <w:pPr>
        <w:jc w:val="right"/>
        <w:rPr>
          <w:b/>
        </w:rPr>
      </w:pPr>
      <w:r w:rsidRPr="00073C2E">
        <w:rPr>
          <w:b/>
        </w:rPr>
        <w:t xml:space="preserve">Приложение №1 </w:t>
      </w:r>
    </w:p>
    <w:p w:rsidR="00CB5A5F" w:rsidRDefault="00170960" w:rsidP="00170960">
      <w:pPr>
        <w:jc w:val="right"/>
        <w:rPr>
          <w:b/>
        </w:rPr>
      </w:pPr>
      <w:r w:rsidRPr="00073C2E">
        <w:rPr>
          <w:b/>
        </w:rPr>
        <w:t xml:space="preserve">к </w:t>
      </w:r>
      <w:r w:rsidR="00CB5A5F">
        <w:rPr>
          <w:b/>
        </w:rPr>
        <w:t>Положению</w:t>
      </w:r>
      <w:r>
        <w:rPr>
          <w:b/>
        </w:rPr>
        <w:t xml:space="preserve"> </w:t>
      </w:r>
      <w:r w:rsidR="00CB5A5F">
        <w:rPr>
          <w:b/>
        </w:rPr>
        <w:t xml:space="preserve">о денежном содержании </w:t>
      </w:r>
    </w:p>
    <w:p w:rsidR="00170960" w:rsidRPr="00073C2E" w:rsidRDefault="00CB5A5F" w:rsidP="00170960">
      <w:pPr>
        <w:jc w:val="right"/>
        <w:rPr>
          <w:b/>
        </w:rPr>
      </w:pPr>
      <w:r>
        <w:rPr>
          <w:b/>
        </w:rPr>
        <w:t>муниципальных служащих</w:t>
      </w:r>
    </w:p>
    <w:p w:rsidR="00170960" w:rsidRDefault="00170960" w:rsidP="00170960">
      <w:pPr>
        <w:jc w:val="center"/>
        <w:rPr>
          <w:b/>
        </w:rPr>
      </w:pPr>
    </w:p>
    <w:p w:rsidR="00170960" w:rsidRDefault="00170960" w:rsidP="00170960">
      <w:pPr>
        <w:jc w:val="center"/>
        <w:rPr>
          <w:b/>
        </w:rPr>
      </w:pPr>
    </w:p>
    <w:p w:rsidR="00170960" w:rsidRPr="00073C2E" w:rsidRDefault="00170960" w:rsidP="00170960">
      <w:pPr>
        <w:jc w:val="center"/>
        <w:rPr>
          <w:b/>
        </w:rPr>
      </w:pPr>
      <w:r w:rsidRPr="00073C2E">
        <w:rPr>
          <w:b/>
        </w:rPr>
        <w:t xml:space="preserve">Единая схема </w:t>
      </w:r>
    </w:p>
    <w:p w:rsidR="00170960" w:rsidRPr="00073C2E" w:rsidRDefault="00170960" w:rsidP="00170960">
      <w:pPr>
        <w:jc w:val="center"/>
        <w:rPr>
          <w:b/>
        </w:rPr>
      </w:pPr>
      <w:r w:rsidRPr="00073C2E">
        <w:rPr>
          <w:b/>
        </w:rPr>
        <w:t>должностных окладов муниципальных служащих, исполняющих обязанности по техническому обеспечению деятельности</w:t>
      </w:r>
    </w:p>
    <w:p w:rsidR="00170960" w:rsidRPr="00073C2E" w:rsidRDefault="00170960" w:rsidP="00170960">
      <w:pPr>
        <w:jc w:val="center"/>
        <w:rPr>
          <w:b/>
        </w:rPr>
      </w:pPr>
      <w:r w:rsidRPr="00073C2E">
        <w:rPr>
          <w:b/>
        </w:rPr>
        <w:t xml:space="preserve"> муниципального образования  </w:t>
      </w:r>
      <w:r>
        <w:rPr>
          <w:b/>
        </w:rPr>
        <w:t>Воздвижен</w:t>
      </w:r>
      <w:r w:rsidRPr="00073C2E">
        <w:rPr>
          <w:b/>
        </w:rPr>
        <w:t>ский сельсовет</w:t>
      </w:r>
    </w:p>
    <w:p w:rsidR="00170960" w:rsidRPr="00073C2E" w:rsidRDefault="00170960" w:rsidP="00170960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800"/>
      </w:tblGrid>
      <w:tr w:rsidR="00170960" w:rsidRPr="00073C2E" w:rsidTr="00502DB2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0" w:rsidRPr="00073C2E" w:rsidRDefault="00170960" w:rsidP="00502DB2">
            <w:pPr>
              <w:jc w:val="center"/>
            </w:pPr>
            <w:r w:rsidRPr="00073C2E">
              <w:t>Наименование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60" w:rsidRPr="00073C2E" w:rsidRDefault="00170960" w:rsidP="00502DB2">
            <w:pPr>
              <w:jc w:val="center"/>
            </w:pPr>
            <w:r w:rsidRPr="00073C2E">
              <w:t>Должностной оклад</w:t>
            </w:r>
          </w:p>
        </w:tc>
      </w:tr>
      <w:tr w:rsidR="00170960" w:rsidRPr="00073C2E" w:rsidTr="00502DB2">
        <w:trPr>
          <w:trHeight w:val="450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0" w:rsidRPr="00073C2E" w:rsidRDefault="00170960" w:rsidP="00502DB2">
            <w:r w:rsidRPr="00073C2E">
              <w:t>Специалист 1 категории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0" w:rsidRPr="00073C2E" w:rsidRDefault="00170960" w:rsidP="00502DB2">
            <w:r>
              <w:t>8200</w:t>
            </w:r>
          </w:p>
          <w:p w:rsidR="00170960" w:rsidRPr="00073C2E" w:rsidRDefault="00170960" w:rsidP="00502DB2">
            <w:pPr>
              <w:jc w:val="center"/>
            </w:pPr>
          </w:p>
        </w:tc>
      </w:tr>
    </w:tbl>
    <w:p w:rsidR="00170960" w:rsidRPr="00073C2E" w:rsidRDefault="00170960" w:rsidP="00170960"/>
    <w:p w:rsidR="00170960" w:rsidRPr="00073C2E" w:rsidRDefault="00170960" w:rsidP="00170960"/>
    <w:p w:rsidR="00170960" w:rsidRPr="00073C2E" w:rsidRDefault="00170960" w:rsidP="003C285E">
      <w:pPr>
        <w:ind w:left="4956" w:firstLine="708"/>
        <w:jc w:val="right"/>
      </w:pPr>
      <w:r w:rsidRPr="00073C2E">
        <w:rPr>
          <w:b/>
        </w:rPr>
        <w:t xml:space="preserve">         </w:t>
      </w:r>
    </w:p>
    <w:p w:rsidR="006B79A6" w:rsidRDefault="006B79A6" w:rsidP="006B79A6">
      <w:pPr>
        <w:jc w:val="both"/>
        <w:rPr>
          <w:sz w:val="32"/>
          <w:szCs w:val="32"/>
        </w:rPr>
      </w:pPr>
    </w:p>
    <w:sectPr w:rsidR="006B79A6" w:rsidSect="00825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BED"/>
    <w:multiLevelType w:val="hybridMultilevel"/>
    <w:tmpl w:val="0E7C21F6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49A0584">
      <w:start w:val="3"/>
      <w:numFmt w:val="decimal"/>
      <w:lvlText w:val="%2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79A6"/>
    <w:rsid w:val="000337C7"/>
    <w:rsid w:val="00057F54"/>
    <w:rsid w:val="000C66DD"/>
    <w:rsid w:val="001123C7"/>
    <w:rsid w:val="00156313"/>
    <w:rsid w:val="00164F74"/>
    <w:rsid w:val="00170960"/>
    <w:rsid w:val="00175105"/>
    <w:rsid w:val="001C0A03"/>
    <w:rsid w:val="0029370A"/>
    <w:rsid w:val="002F0674"/>
    <w:rsid w:val="003C285E"/>
    <w:rsid w:val="0041556D"/>
    <w:rsid w:val="004D4D99"/>
    <w:rsid w:val="004F6276"/>
    <w:rsid w:val="005811B3"/>
    <w:rsid w:val="0059639B"/>
    <w:rsid w:val="005F01D1"/>
    <w:rsid w:val="006616C7"/>
    <w:rsid w:val="006705F6"/>
    <w:rsid w:val="006B79A6"/>
    <w:rsid w:val="006E3FBB"/>
    <w:rsid w:val="00741A0F"/>
    <w:rsid w:val="00844118"/>
    <w:rsid w:val="00883825"/>
    <w:rsid w:val="008E44ED"/>
    <w:rsid w:val="009312B7"/>
    <w:rsid w:val="0097399E"/>
    <w:rsid w:val="009D74E7"/>
    <w:rsid w:val="00B44A47"/>
    <w:rsid w:val="00BC55E4"/>
    <w:rsid w:val="00C75700"/>
    <w:rsid w:val="00C874A8"/>
    <w:rsid w:val="00CB5A5F"/>
    <w:rsid w:val="00CE382C"/>
    <w:rsid w:val="00CF7AC4"/>
    <w:rsid w:val="00E00C65"/>
    <w:rsid w:val="00E47FB5"/>
    <w:rsid w:val="00EE4978"/>
    <w:rsid w:val="00F01A8A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9A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B79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23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C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09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0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Воздвижинка</cp:lastModifiedBy>
  <cp:revision>32</cp:revision>
  <cp:lastPrinted>2017-03-21T10:28:00Z</cp:lastPrinted>
  <dcterms:created xsi:type="dcterms:W3CDTF">2016-06-15T10:51:00Z</dcterms:created>
  <dcterms:modified xsi:type="dcterms:W3CDTF">2021-12-28T06:52:00Z</dcterms:modified>
</cp:coreProperties>
</file>