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0A" w:rsidRDefault="00BA790A" w:rsidP="00BA790A"/>
    <w:p w:rsidR="00BA790A" w:rsidRDefault="00BA790A" w:rsidP="00BA790A">
      <w:pPr>
        <w:jc w:val="center"/>
        <w:rPr>
          <w:b/>
          <w:noProof/>
        </w:rPr>
      </w:pPr>
      <w:r>
        <w:rPr>
          <w:b/>
          <w:noProof/>
          <w:lang w:eastAsia="ru-RU"/>
        </w:rPr>
        <w:drawing>
          <wp:inline distT="0" distB="0" distL="0" distR="0">
            <wp:extent cx="504825" cy="628650"/>
            <wp:effectExtent l="19050" t="0" r="9525" b="0"/>
            <wp:docPr id="3"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BA790A" w:rsidRPr="00BA790A" w:rsidRDefault="00BA790A" w:rsidP="00BA790A">
      <w:pPr>
        <w:jc w:val="center"/>
        <w:rPr>
          <w:b/>
          <w:szCs w:val="28"/>
        </w:rPr>
      </w:pPr>
      <w:r w:rsidRPr="00BA790A">
        <w:rPr>
          <w:b/>
          <w:szCs w:val="28"/>
        </w:rPr>
        <w:t>АДМИНИСТРАЦИЯ</w:t>
      </w:r>
    </w:p>
    <w:p w:rsidR="00BA790A" w:rsidRDefault="00BA790A" w:rsidP="00BA790A">
      <w:pPr>
        <w:jc w:val="center"/>
        <w:rPr>
          <w:b/>
          <w:szCs w:val="28"/>
        </w:rPr>
      </w:pPr>
      <w:r w:rsidRPr="00BA790A">
        <w:rPr>
          <w:b/>
          <w:szCs w:val="28"/>
        </w:rPr>
        <w:t xml:space="preserve"> МУНИЦИПАЛЬНОГО ОБРАЗОВАНИЯ </w:t>
      </w:r>
    </w:p>
    <w:p w:rsidR="00BA790A" w:rsidRPr="00BA790A" w:rsidRDefault="00BA790A" w:rsidP="00BA790A">
      <w:pPr>
        <w:jc w:val="center"/>
        <w:rPr>
          <w:b/>
          <w:szCs w:val="28"/>
        </w:rPr>
      </w:pPr>
      <w:r w:rsidRPr="00BA790A">
        <w:rPr>
          <w:b/>
          <w:szCs w:val="28"/>
        </w:rPr>
        <w:t>ВОЗДВИЖЕНСКИЙ СЕЛЬСОВЕТ</w:t>
      </w:r>
    </w:p>
    <w:p w:rsidR="00BA790A" w:rsidRPr="00BA790A" w:rsidRDefault="00BA790A" w:rsidP="00BA790A">
      <w:pPr>
        <w:jc w:val="center"/>
        <w:rPr>
          <w:b/>
          <w:szCs w:val="28"/>
        </w:rPr>
      </w:pPr>
      <w:r w:rsidRPr="00BA790A">
        <w:rPr>
          <w:b/>
          <w:szCs w:val="28"/>
        </w:rPr>
        <w:t xml:space="preserve">  АСЕКЕЕВСКОГО  РАЙОНА  ОРЕНБУРГСКОЙ  ОБЛАСТИ </w:t>
      </w:r>
    </w:p>
    <w:p w:rsidR="00BA790A" w:rsidRPr="00BA790A" w:rsidRDefault="00BA790A" w:rsidP="00BA790A">
      <w:pPr>
        <w:jc w:val="center"/>
        <w:rPr>
          <w:b/>
          <w:szCs w:val="28"/>
        </w:rPr>
      </w:pPr>
    </w:p>
    <w:p w:rsidR="00BA790A" w:rsidRDefault="00BA790A" w:rsidP="00BA790A">
      <w:pPr>
        <w:jc w:val="center"/>
        <w:rPr>
          <w:b/>
          <w:szCs w:val="28"/>
        </w:rPr>
      </w:pPr>
      <w:proofErr w:type="gramStart"/>
      <w:r>
        <w:rPr>
          <w:b/>
          <w:szCs w:val="28"/>
        </w:rPr>
        <w:t>П</w:t>
      </w:r>
      <w:proofErr w:type="gramEnd"/>
      <w:r>
        <w:rPr>
          <w:b/>
          <w:szCs w:val="28"/>
        </w:rPr>
        <w:t xml:space="preserve"> О С Т А Н О В Л Е Н И Е</w:t>
      </w:r>
    </w:p>
    <w:tbl>
      <w:tblPr>
        <w:tblW w:w="10260" w:type="dxa"/>
        <w:tblInd w:w="-45" w:type="dxa"/>
        <w:tblBorders>
          <w:top w:val="thinThickMediumGap" w:sz="24" w:space="0" w:color="auto"/>
        </w:tblBorders>
        <w:tblLook w:val="04A0"/>
      </w:tblPr>
      <w:tblGrid>
        <w:gridCol w:w="10260"/>
      </w:tblGrid>
      <w:tr w:rsidR="00BA790A" w:rsidTr="00F37DBF">
        <w:trPr>
          <w:trHeight w:val="100"/>
        </w:trPr>
        <w:tc>
          <w:tcPr>
            <w:tcW w:w="10260" w:type="dxa"/>
            <w:tcBorders>
              <w:top w:val="thinThickMediumGap" w:sz="24" w:space="0" w:color="auto"/>
              <w:left w:val="nil"/>
              <w:bottom w:val="nil"/>
              <w:right w:val="nil"/>
            </w:tcBorders>
          </w:tcPr>
          <w:p w:rsidR="00BA790A" w:rsidRDefault="00BA790A" w:rsidP="00F37DBF">
            <w:pPr>
              <w:spacing w:line="276" w:lineRule="auto"/>
              <w:rPr>
                <w:szCs w:val="28"/>
              </w:rPr>
            </w:pPr>
          </w:p>
        </w:tc>
      </w:tr>
    </w:tbl>
    <w:p w:rsidR="00BA790A" w:rsidRPr="00EE2696" w:rsidRDefault="00EE2696" w:rsidP="00EE2696">
      <w:pPr>
        <w:tabs>
          <w:tab w:val="left" w:pos="7524"/>
        </w:tabs>
        <w:rPr>
          <w:b/>
          <w:szCs w:val="28"/>
          <w:u w:val="single"/>
        </w:rPr>
      </w:pPr>
      <w:r w:rsidRPr="00EE2696">
        <w:rPr>
          <w:b/>
          <w:szCs w:val="28"/>
        </w:rPr>
        <w:t xml:space="preserve"> 20.11.2017                             </w:t>
      </w:r>
      <w:proofErr w:type="gramStart"/>
      <w:r w:rsidR="00BA790A" w:rsidRPr="00EE2696">
        <w:rPr>
          <w:b/>
          <w:szCs w:val="28"/>
        </w:rPr>
        <w:t>с</w:t>
      </w:r>
      <w:proofErr w:type="gramEnd"/>
      <w:r w:rsidR="00BA790A" w:rsidRPr="00EE2696">
        <w:rPr>
          <w:b/>
          <w:szCs w:val="28"/>
        </w:rPr>
        <w:t>. Воздвиженка</w:t>
      </w:r>
      <w:r w:rsidRPr="00EE2696">
        <w:rPr>
          <w:b/>
          <w:szCs w:val="28"/>
        </w:rPr>
        <w:tab/>
        <w:t xml:space="preserve">       № 43-п</w:t>
      </w:r>
    </w:p>
    <w:p w:rsidR="00BA790A" w:rsidRDefault="00BA790A" w:rsidP="00BA790A">
      <w:pPr>
        <w:rPr>
          <w:b/>
          <w:szCs w:val="28"/>
        </w:rPr>
      </w:pPr>
    </w:p>
    <w:p w:rsidR="00BA790A" w:rsidRDefault="00BA790A" w:rsidP="00BA790A">
      <w:pPr>
        <w:jc w:val="center"/>
        <w:rPr>
          <w:b/>
          <w:szCs w:val="28"/>
        </w:rPr>
      </w:pPr>
    </w:p>
    <w:p w:rsidR="00BA790A" w:rsidRDefault="00BA790A" w:rsidP="00BA790A">
      <w:pPr>
        <w:jc w:val="center"/>
        <w:rPr>
          <w:b/>
          <w:szCs w:val="28"/>
        </w:rPr>
      </w:pPr>
      <w:r>
        <w:rPr>
          <w:b/>
          <w:szCs w:val="28"/>
        </w:rPr>
        <w:t>Об утверждении административного регламента</w:t>
      </w:r>
    </w:p>
    <w:p w:rsidR="00BA790A" w:rsidRDefault="00F37DBF" w:rsidP="00BA790A">
      <w:pPr>
        <w:jc w:val="center"/>
        <w:rPr>
          <w:b/>
          <w:szCs w:val="28"/>
        </w:rPr>
      </w:pPr>
      <w:r>
        <w:rPr>
          <w:b/>
          <w:szCs w:val="28"/>
        </w:rPr>
        <w:t>Воздвижен</w:t>
      </w:r>
      <w:r w:rsidR="00BA790A">
        <w:rPr>
          <w:b/>
          <w:szCs w:val="28"/>
        </w:rPr>
        <w:t xml:space="preserve">ского сельсовета предоставления </w:t>
      </w:r>
      <w:proofErr w:type="gramStart"/>
      <w:r w:rsidR="00BA790A">
        <w:rPr>
          <w:b/>
          <w:szCs w:val="28"/>
        </w:rPr>
        <w:t>муниципальной</w:t>
      </w:r>
      <w:proofErr w:type="gramEnd"/>
    </w:p>
    <w:p w:rsidR="00BA790A" w:rsidRDefault="00BA790A" w:rsidP="00BA790A">
      <w:pPr>
        <w:jc w:val="center"/>
        <w:rPr>
          <w:rFonts w:ascii="TimesNewRomanPSMT" w:hAnsi="TimesNewRomanPSMT" w:cs="TimesNewRomanPSMT"/>
          <w:b/>
          <w:szCs w:val="28"/>
        </w:rPr>
      </w:pPr>
      <w:r>
        <w:rPr>
          <w:b/>
          <w:szCs w:val="28"/>
        </w:rPr>
        <w:t>услуги «</w:t>
      </w:r>
      <w:r>
        <w:rPr>
          <w:rFonts w:ascii="TimesNewRomanPSMT" w:hAnsi="TimesNewRomanPSMT" w:cs="TimesNewRomanPSMT"/>
          <w:b/>
          <w:szCs w:val="28"/>
        </w:rPr>
        <w:t>Организация и проведение торгов (конкурсов, аукционов)</w:t>
      </w:r>
    </w:p>
    <w:p w:rsidR="00BA790A" w:rsidRDefault="00BA790A" w:rsidP="00BA790A">
      <w:pPr>
        <w:jc w:val="center"/>
        <w:rPr>
          <w:rFonts w:ascii="TimesNewRomanPSMT" w:hAnsi="TimesNewRomanPSMT" w:cs="TimesNewRomanPSMT"/>
          <w:b/>
          <w:szCs w:val="28"/>
        </w:rPr>
      </w:pPr>
      <w:r>
        <w:rPr>
          <w:rFonts w:ascii="TimesNewRomanPSMT" w:hAnsi="TimesNewRomanPSMT" w:cs="TimesNewRomanPSMT"/>
          <w:b/>
          <w:szCs w:val="28"/>
        </w:rPr>
        <w:t>по продаже земельных участков или права на заключение</w:t>
      </w:r>
    </w:p>
    <w:p w:rsidR="00BA790A" w:rsidRDefault="00BA790A" w:rsidP="00BA790A">
      <w:pPr>
        <w:jc w:val="center"/>
        <w:rPr>
          <w:rFonts w:ascii="TimesNewRomanPSMT" w:hAnsi="TimesNewRomanPSMT" w:cs="TimesNewRomanPSMT"/>
          <w:b/>
          <w:szCs w:val="28"/>
        </w:rPr>
      </w:pPr>
      <w:r>
        <w:rPr>
          <w:rFonts w:ascii="TimesNewRomanPSMT" w:hAnsi="TimesNewRomanPSMT" w:cs="TimesNewRomanPSMT"/>
          <w:b/>
          <w:szCs w:val="28"/>
        </w:rPr>
        <w:t>договоров аренды земельных участков на территории</w:t>
      </w:r>
    </w:p>
    <w:p w:rsidR="00F37DBF" w:rsidRDefault="00BA790A" w:rsidP="00BA790A">
      <w:pPr>
        <w:jc w:val="center"/>
        <w:rPr>
          <w:rFonts w:ascii="TimesNewRomanPSMT" w:hAnsi="TimesNewRomanPSMT" w:cs="TimesNewRomanPSMT"/>
          <w:b/>
          <w:szCs w:val="28"/>
        </w:rPr>
      </w:pPr>
      <w:r>
        <w:rPr>
          <w:rFonts w:ascii="TimesNewRomanPSMT" w:hAnsi="TimesNewRomanPSMT" w:cs="TimesNewRomanPSMT"/>
          <w:b/>
          <w:szCs w:val="28"/>
        </w:rPr>
        <w:t xml:space="preserve">муниципального образования Воздвиженский сельсовет </w:t>
      </w:r>
    </w:p>
    <w:p w:rsidR="00BA790A" w:rsidRDefault="00BA790A" w:rsidP="00BA790A">
      <w:pPr>
        <w:jc w:val="center"/>
        <w:rPr>
          <w:szCs w:val="28"/>
        </w:rPr>
      </w:pPr>
      <w:r>
        <w:rPr>
          <w:rFonts w:ascii="TimesNewRomanPSMT" w:hAnsi="TimesNewRomanPSMT" w:cs="TimesNewRomanPSMT"/>
          <w:b/>
          <w:szCs w:val="28"/>
        </w:rPr>
        <w:t>Асекеевского района Оренбургской области</w:t>
      </w:r>
      <w:r w:rsidR="00F37DBF">
        <w:rPr>
          <w:rFonts w:ascii="TimesNewRomanPSMT" w:hAnsi="TimesNewRomanPSMT" w:cs="TimesNewRomanPSMT" w:hint="eastAsia"/>
          <w:b/>
          <w:szCs w:val="28"/>
        </w:rPr>
        <w:t>»</w:t>
      </w:r>
      <w:r>
        <w:rPr>
          <w:rFonts w:ascii="TimesNewRomanPSMT" w:hAnsi="TimesNewRomanPSMT" w:cs="TimesNewRomanPSMT"/>
          <w:b/>
          <w:szCs w:val="28"/>
        </w:rPr>
        <w:t>.</w:t>
      </w:r>
    </w:p>
    <w:p w:rsidR="00BA790A" w:rsidRDefault="00BA790A" w:rsidP="00BA790A">
      <w:pPr>
        <w:widowControl w:val="0"/>
        <w:autoSpaceDE w:val="0"/>
        <w:autoSpaceDN w:val="0"/>
        <w:adjustRightInd w:val="0"/>
        <w:jc w:val="center"/>
        <w:outlineLvl w:val="0"/>
        <w:rPr>
          <w:b/>
          <w:szCs w:val="28"/>
        </w:rPr>
      </w:pPr>
    </w:p>
    <w:p w:rsidR="00BA790A" w:rsidRDefault="00BA790A" w:rsidP="00BA790A">
      <w:pPr>
        <w:rPr>
          <w:sz w:val="24"/>
          <w:szCs w:val="24"/>
        </w:rPr>
      </w:pPr>
      <w:r>
        <w:rPr>
          <w:b/>
          <w:sz w:val="24"/>
          <w:szCs w:val="24"/>
        </w:rPr>
        <w:t xml:space="preserve">       </w:t>
      </w:r>
      <w:r>
        <w:rPr>
          <w:sz w:val="24"/>
          <w:szCs w:val="24"/>
        </w:rPr>
        <w:t xml:space="preserve">В  соответствии с Концепцией административной реформы в Российской Федерации в 2006 - 2010 годах, одобренной распоряжением Правительства Российской Федерации от 25.10.2005г. № 1789-р, постановлением Правительства Российской Федерации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 </w:t>
      </w:r>
      <w:r>
        <w:rPr>
          <w:b/>
          <w:sz w:val="24"/>
          <w:szCs w:val="24"/>
        </w:rPr>
        <w:t>ПОСТАНОВЛЯЮ</w:t>
      </w:r>
      <w:r>
        <w:rPr>
          <w:sz w:val="24"/>
          <w:szCs w:val="24"/>
        </w:rPr>
        <w:t>:</w:t>
      </w:r>
    </w:p>
    <w:p w:rsidR="00BA790A" w:rsidRDefault="00BA790A" w:rsidP="00BA790A">
      <w:pPr>
        <w:shd w:val="clear" w:color="auto" w:fill="FFFFFF"/>
        <w:ind w:left="77"/>
        <w:rPr>
          <w:sz w:val="24"/>
          <w:szCs w:val="24"/>
        </w:rPr>
      </w:pPr>
      <w:r>
        <w:rPr>
          <w:color w:val="000000"/>
          <w:sz w:val="24"/>
          <w:szCs w:val="24"/>
        </w:rPr>
        <w:t>1.Утвердить</w:t>
      </w:r>
      <w:r>
        <w:rPr>
          <w:sz w:val="24"/>
          <w:szCs w:val="24"/>
        </w:rPr>
        <w:t xml:space="preserve">  Административный регламент предоставления муниципальной услуги    «Организация и проведение торгов (конкурсов, аукционов) по продаже земельных участков или права на заключение договоров аренды земельных участков </w:t>
      </w:r>
    </w:p>
    <w:p w:rsidR="00BA790A" w:rsidRDefault="00BA790A" w:rsidP="00BA790A">
      <w:pPr>
        <w:shd w:val="clear" w:color="auto" w:fill="FFFFFF"/>
        <w:ind w:left="77"/>
        <w:rPr>
          <w:sz w:val="24"/>
          <w:szCs w:val="24"/>
        </w:rPr>
      </w:pPr>
      <w:r>
        <w:rPr>
          <w:sz w:val="24"/>
          <w:szCs w:val="24"/>
        </w:rPr>
        <w:t xml:space="preserve">на территории муниципального образования </w:t>
      </w:r>
      <w:r w:rsidR="00F37DBF">
        <w:rPr>
          <w:sz w:val="24"/>
          <w:szCs w:val="24"/>
        </w:rPr>
        <w:t>Воздвижен</w:t>
      </w:r>
      <w:r>
        <w:rPr>
          <w:sz w:val="24"/>
          <w:szCs w:val="24"/>
        </w:rPr>
        <w:t xml:space="preserve">ский сельсовет Асекеевского района Оренбургской области </w:t>
      </w:r>
    </w:p>
    <w:p w:rsidR="00BA790A" w:rsidRPr="00F37DBF" w:rsidRDefault="00BA790A" w:rsidP="00BA790A">
      <w:pPr>
        <w:pStyle w:val="ConsPlusTitle"/>
        <w:jc w:val="both"/>
        <w:rPr>
          <w:rFonts w:ascii="Times New Roman" w:hAnsi="Times New Roman" w:cs="Times New Roman"/>
          <w:b w:val="0"/>
          <w:color w:val="000000"/>
          <w:sz w:val="24"/>
          <w:szCs w:val="24"/>
        </w:rPr>
      </w:pPr>
      <w:r>
        <w:rPr>
          <w:rFonts w:ascii="Times New Roman" w:hAnsi="Times New Roman" w:cs="Times New Roman"/>
          <w:b w:val="0"/>
          <w:bCs w:val="0"/>
          <w:color w:val="000000"/>
          <w:sz w:val="24"/>
          <w:szCs w:val="24"/>
        </w:rPr>
        <w:t xml:space="preserve">2. Разместить на официальном сайте  администрации в сети Интернет: </w:t>
      </w:r>
      <w:proofErr w:type="spellStart"/>
      <w:r w:rsidR="00F37DBF" w:rsidRPr="00F37DBF">
        <w:rPr>
          <w:rFonts w:ascii="Times New Roman" w:hAnsi="Times New Roman" w:cs="Times New Roman"/>
          <w:sz w:val="24"/>
          <w:szCs w:val="24"/>
          <w:lang w:val="en-US"/>
        </w:rPr>
        <w:t>Vozdviz</w:t>
      </w:r>
      <w:proofErr w:type="spellEnd"/>
      <w:r w:rsidR="00F37DBF" w:rsidRPr="00F37DBF">
        <w:rPr>
          <w:rFonts w:ascii="Times New Roman" w:hAnsi="Times New Roman" w:cs="Times New Roman"/>
          <w:sz w:val="24"/>
          <w:szCs w:val="24"/>
        </w:rPr>
        <w:t>00@</w:t>
      </w:r>
      <w:r w:rsidR="00F37DBF" w:rsidRPr="00F37DBF">
        <w:rPr>
          <w:rFonts w:ascii="Times New Roman" w:hAnsi="Times New Roman" w:cs="Times New Roman"/>
          <w:sz w:val="24"/>
          <w:szCs w:val="24"/>
          <w:lang w:val="en-US"/>
        </w:rPr>
        <w:t>mail</w:t>
      </w:r>
      <w:r w:rsidR="00F37DBF" w:rsidRPr="00F37DBF">
        <w:rPr>
          <w:rFonts w:ascii="Times New Roman" w:hAnsi="Times New Roman" w:cs="Times New Roman"/>
          <w:sz w:val="24"/>
          <w:szCs w:val="24"/>
        </w:rPr>
        <w:t>.</w:t>
      </w:r>
      <w:proofErr w:type="spellStart"/>
      <w:r w:rsidR="00F37DBF" w:rsidRPr="00F37DBF">
        <w:rPr>
          <w:rFonts w:ascii="Times New Roman" w:hAnsi="Times New Roman" w:cs="Times New Roman"/>
          <w:sz w:val="24"/>
          <w:szCs w:val="24"/>
          <w:lang w:val="en-US"/>
        </w:rPr>
        <w:t>ru</w:t>
      </w:r>
      <w:proofErr w:type="spellEnd"/>
    </w:p>
    <w:p w:rsidR="00BA790A" w:rsidRDefault="00BA790A" w:rsidP="00BA790A">
      <w:pPr>
        <w:rPr>
          <w:bCs/>
          <w:color w:val="000000"/>
          <w:sz w:val="24"/>
          <w:szCs w:val="24"/>
        </w:rPr>
      </w:pPr>
      <w:r>
        <w:rPr>
          <w:bCs/>
          <w:color w:val="000000"/>
          <w:sz w:val="24"/>
          <w:szCs w:val="24"/>
        </w:rPr>
        <w:t xml:space="preserve">3. Постановление вступает в законную силу после </w:t>
      </w:r>
      <w:r w:rsidR="00FC22BA">
        <w:rPr>
          <w:bCs/>
          <w:color w:val="000000"/>
          <w:sz w:val="24"/>
          <w:szCs w:val="24"/>
        </w:rPr>
        <w:t xml:space="preserve">его официального </w:t>
      </w:r>
      <w:r>
        <w:rPr>
          <w:bCs/>
          <w:color w:val="000000"/>
          <w:sz w:val="24"/>
          <w:szCs w:val="24"/>
        </w:rPr>
        <w:t>опубликования</w:t>
      </w:r>
      <w:r w:rsidR="00FC22BA">
        <w:rPr>
          <w:bCs/>
          <w:color w:val="000000"/>
          <w:sz w:val="24"/>
          <w:szCs w:val="24"/>
        </w:rPr>
        <w:t xml:space="preserve"> (обнародования)</w:t>
      </w:r>
      <w:r>
        <w:rPr>
          <w:bCs/>
          <w:color w:val="000000"/>
          <w:sz w:val="24"/>
          <w:szCs w:val="24"/>
        </w:rPr>
        <w:t>.</w:t>
      </w:r>
    </w:p>
    <w:p w:rsidR="00BA790A" w:rsidRDefault="00BA790A" w:rsidP="00BA790A">
      <w:pPr>
        <w:rPr>
          <w:sz w:val="24"/>
          <w:szCs w:val="24"/>
        </w:rPr>
      </w:pPr>
      <w:r>
        <w:rPr>
          <w:bCs/>
          <w:color w:val="000000"/>
          <w:sz w:val="24"/>
          <w:szCs w:val="24"/>
        </w:rPr>
        <w:t xml:space="preserve">4. </w:t>
      </w:r>
      <w:proofErr w:type="gramStart"/>
      <w:r>
        <w:rPr>
          <w:bCs/>
          <w:color w:val="000000"/>
          <w:sz w:val="24"/>
          <w:szCs w:val="24"/>
        </w:rPr>
        <w:t>Контроль за</w:t>
      </w:r>
      <w:proofErr w:type="gramEnd"/>
      <w:r>
        <w:rPr>
          <w:bCs/>
          <w:color w:val="000000"/>
          <w:sz w:val="24"/>
          <w:szCs w:val="24"/>
        </w:rPr>
        <w:t xml:space="preserve"> исполнением постановления оставляю за собой.</w:t>
      </w:r>
      <w:r>
        <w:rPr>
          <w:sz w:val="24"/>
          <w:szCs w:val="24"/>
        </w:rPr>
        <w:t xml:space="preserve">  </w:t>
      </w:r>
    </w:p>
    <w:p w:rsidR="00BA790A" w:rsidRDefault="00BA790A" w:rsidP="00BA790A">
      <w:pPr>
        <w:rPr>
          <w:bCs/>
          <w:color w:val="000000"/>
          <w:sz w:val="24"/>
          <w:szCs w:val="24"/>
        </w:rPr>
      </w:pPr>
      <w:r>
        <w:rPr>
          <w:sz w:val="24"/>
          <w:szCs w:val="24"/>
        </w:rPr>
        <w:t xml:space="preserve">   </w:t>
      </w:r>
    </w:p>
    <w:p w:rsidR="00BA790A" w:rsidRDefault="00BA790A" w:rsidP="00BA790A">
      <w:pPr>
        <w:rPr>
          <w:sz w:val="24"/>
          <w:szCs w:val="24"/>
        </w:rPr>
      </w:pPr>
    </w:p>
    <w:p w:rsidR="00BA790A" w:rsidRDefault="00BA790A" w:rsidP="00BA790A">
      <w:pPr>
        <w:rPr>
          <w:sz w:val="24"/>
          <w:szCs w:val="24"/>
        </w:rPr>
      </w:pPr>
      <w:r>
        <w:rPr>
          <w:sz w:val="24"/>
          <w:szCs w:val="24"/>
        </w:rPr>
        <w:t xml:space="preserve">    Глава администрации</w:t>
      </w:r>
      <w:r>
        <w:rPr>
          <w:sz w:val="24"/>
          <w:szCs w:val="24"/>
        </w:rPr>
        <w:tab/>
        <w:t xml:space="preserve">                         </w:t>
      </w:r>
      <w:r>
        <w:rPr>
          <w:sz w:val="24"/>
          <w:szCs w:val="24"/>
        </w:rPr>
        <w:tab/>
      </w:r>
      <w:r w:rsidR="00F37DBF">
        <w:rPr>
          <w:sz w:val="24"/>
          <w:szCs w:val="24"/>
        </w:rPr>
        <w:t xml:space="preserve">              </w:t>
      </w:r>
      <w:r w:rsidR="00EE2696">
        <w:rPr>
          <w:sz w:val="24"/>
          <w:szCs w:val="24"/>
        </w:rPr>
        <w:t xml:space="preserve">                          И.А. Фёдоров</w:t>
      </w:r>
      <w:r>
        <w:rPr>
          <w:sz w:val="24"/>
          <w:szCs w:val="24"/>
        </w:rPr>
        <w:t xml:space="preserve">                                                                                                                        </w:t>
      </w:r>
    </w:p>
    <w:p w:rsidR="00BA790A" w:rsidRDefault="00BA790A" w:rsidP="00BA790A">
      <w:pPr>
        <w:jc w:val="right"/>
        <w:rPr>
          <w:sz w:val="24"/>
          <w:szCs w:val="24"/>
        </w:rPr>
      </w:pPr>
    </w:p>
    <w:p w:rsidR="00BA790A" w:rsidRDefault="00BA790A" w:rsidP="00BA790A">
      <w:pPr>
        <w:jc w:val="right"/>
        <w:rPr>
          <w:sz w:val="24"/>
          <w:szCs w:val="24"/>
        </w:rPr>
      </w:pPr>
    </w:p>
    <w:p w:rsidR="00BA790A" w:rsidRPr="00EE2696" w:rsidRDefault="00BA790A" w:rsidP="00BA790A">
      <w:pPr>
        <w:jc w:val="right"/>
        <w:rPr>
          <w:b/>
          <w:sz w:val="24"/>
          <w:szCs w:val="24"/>
        </w:rPr>
      </w:pPr>
      <w:r w:rsidRPr="00EE2696">
        <w:rPr>
          <w:b/>
          <w:sz w:val="24"/>
          <w:szCs w:val="24"/>
        </w:rPr>
        <w:t xml:space="preserve">Приложение </w:t>
      </w:r>
    </w:p>
    <w:p w:rsidR="00BA790A" w:rsidRPr="00EE2696" w:rsidRDefault="00BA790A" w:rsidP="00BA790A">
      <w:pPr>
        <w:jc w:val="right"/>
        <w:rPr>
          <w:b/>
          <w:sz w:val="24"/>
          <w:szCs w:val="24"/>
        </w:rPr>
      </w:pPr>
      <w:r w:rsidRPr="00EE2696">
        <w:rPr>
          <w:b/>
          <w:sz w:val="24"/>
          <w:szCs w:val="24"/>
        </w:rPr>
        <w:t>к постановлению главы администрации</w:t>
      </w:r>
    </w:p>
    <w:p w:rsidR="00BA790A" w:rsidRPr="00EE2696" w:rsidRDefault="00BA790A" w:rsidP="00BA790A">
      <w:pPr>
        <w:jc w:val="right"/>
        <w:rPr>
          <w:b/>
          <w:sz w:val="24"/>
          <w:szCs w:val="24"/>
        </w:rPr>
      </w:pPr>
      <w:r w:rsidRPr="00EE2696">
        <w:rPr>
          <w:b/>
          <w:sz w:val="24"/>
          <w:szCs w:val="24"/>
        </w:rPr>
        <w:t>МО</w:t>
      </w:r>
      <w:r w:rsidR="00F37DBF" w:rsidRPr="00EE2696">
        <w:rPr>
          <w:b/>
          <w:sz w:val="24"/>
          <w:szCs w:val="24"/>
        </w:rPr>
        <w:t xml:space="preserve"> Воздвиженский</w:t>
      </w:r>
      <w:r w:rsidRPr="00EE2696">
        <w:rPr>
          <w:b/>
          <w:sz w:val="24"/>
          <w:szCs w:val="24"/>
        </w:rPr>
        <w:t xml:space="preserve">  сельсовет</w:t>
      </w:r>
    </w:p>
    <w:p w:rsidR="00BA790A" w:rsidRDefault="00EE2696" w:rsidP="00EE2696">
      <w:pPr>
        <w:jc w:val="right"/>
        <w:rPr>
          <w:sz w:val="24"/>
          <w:szCs w:val="24"/>
        </w:rPr>
      </w:pPr>
      <w:r>
        <w:rPr>
          <w:b/>
          <w:sz w:val="24"/>
          <w:szCs w:val="24"/>
        </w:rPr>
        <w:t xml:space="preserve">                                                                                                   </w:t>
      </w:r>
      <w:r w:rsidR="00BA790A" w:rsidRPr="00EE2696">
        <w:rPr>
          <w:b/>
          <w:sz w:val="24"/>
          <w:szCs w:val="24"/>
        </w:rPr>
        <w:t xml:space="preserve"> о</w:t>
      </w:r>
      <w:r w:rsidR="00BA790A">
        <w:rPr>
          <w:sz w:val="24"/>
          <w:szCs w:val="24"/>
        </w:rPr>
        <w:t xml:space="preserve">т </w:t>
      </w:r>
      <w:r w:rsidRPr="00EE2696">
        <w:rPr>
          <w:b/>
          <w:sz w:val="24"/>
          <w:szCs w:val="24"/>
        </w:rPr>
        <w:t>20.11.2017 № 43-п</w:t>
      </w:r>
      <w:r w:rsidR="00BA790A" w:rsidRPr="00EE2696">
        <w:rPr>
          <w:b/>
          <w:sz w:val="24"/>
          <w:szCs w:val="24"/>
        </w:rPr>
        <w:t xml:space="preserve">                                                                                                                </w:t>
      </w:r>
    </w:p>
    <w:p w:rsidR="00BA790A" w:rsidRDefault="00BA790A" w:rsidP="00BA790A">
      <w:pPr>
        <w:rPr>
          <w:sz w:val="24"/>
          <w:szCs w:val="24"/>
        </w:rPr>
      </w:pPr>
      <w:r>
        <w:rPr>
          <w:sz w:val="24"/>
          <w:szCs w:val="24"/>
        </w:rPr>
        <w:lastRenderedPageBreak/>
        <w:t xml:space="preserve">                                                                     </w:t>
      </w:r>
    </w:p>
    <w:p w:rsidR="00BA790A" w:rsidRDefault="00BA790A" w:rsidP="00BA790A">
      <w:pPr>
        <w:shd w:val="clear" w:color="auto" w:fill="FFFFFF"/>
        <w:spacing w:line="317" w:lineRule="exact"/>
        <w:ind w:left="19"/>
        <w:jc w:val="center"/>
        <w:rPr>
          <w:b/>
          <w:bCs/>
          <w:szCs w:val="28"/>
        </w:rPr>
      </w:pPr>
      <w:r>
        <w:rPr>
          <w:b/>
          <w:bCs/>
          <w:szCs w:val="28"/>
        </w:rPr>
        <w:t>АДМИНИСТРАТИВНЫЙ РЕГЛАМЕНТ</w:t>
      </w:r>
    </w:p>
    <w:p w:rsidR="00BA790A" w:rsidRDefault="00BA790A" w:rsidP="00BA790A">
      <w:pPr>
        <w:shd w:val="clear" w:color="auto" w:fill="FFFFFF"/>
        <w:ind w:left="77"/>
        <w:jc w:val="center"/>
        <w:rPr>
          <w:b/>
          <w:bCs/>
          <w:szCs w:val="28"/>
        </w:rPr>
      </w:pPr>
      <w:r>
        <w:rPr>
          <w:b/>
          <w:bCs/>
          <w:szCs w:val="28"/>
        </w:rPr>
        <w:t xml:space="preserve">предоставления Администрацией муниципального образования </w:t>
      </w:r>
    </w:p>
    <w:p w:rsidR="00BA790A" w:rsidRDefault="00F37DBF" w:rsidP="00BA790A">
      <w:pPr>
        <w:shd w:val="clear" w:color="auto" w:fill="FFFFFF"/>
        <w:ind w:left="77"/>
        <w:jc w:val="center"/>
        <w:rPr>
          <w:b/>
          <w:szCs w:val="28"/>
        </w:rPr>
      </w:pPr>
      <w:r>
        <w:rPr>
          <w:b/>
          <w:bCs/>
          <w:szCs w:val="28"/>
        </w:rPr>
        <w:t>Воздвижен</w:t>
      </w:r>
      <w:r w:rsidR="00BA790A">
        <w:rPr>
          <w:b/>
          <w:bCs/>
          <w:szCs w:val="28"/>
        </w:rPr>
        <w:t xml:space="preserve">ский сельсовет муниципальной услуги </w:t>
      </w:r>
      <w:r w:rsidR="00BA790A">
        <w:rPr>
          <w:b/>
          <w:szCs w:val="28"/>
        </w:rPr>
        <w:t xml:space="preserve">«Организация и проведение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p>
    <w:p w:rsidR="00F37DBF" w:rsidRDefault="00F37DBF" w:rsidP="00BA790A">
      <w:pPr>
        <w:shd w:val="clear" w:color="auto" w:fill="FFFFFF"/>
        <w:ind w:left="77"/>
        <w:jc w:val="center"/>
        <w:rPr>
          <w:b/>
          <w:szCs w:val="28"/>
        </w:rPr>
      </w:pPr>
      <w:r>
        <w:rPr>
          <w:b/>
          <w:szCs w:val="28"/>
        </w:rPr>
        <w:t>Воздвижен</w:t>
      </w:r>
      <w:r w:rsidR="00BA790A">
        <w:rPr>
          <w:b/>
          <w:szCs w:val="28"/>
        </w:rPr>
        <w:t xml:space="preserve">ский сельсовет Асекеевского района </w:t>
      </w:r>
    </w:p>
    <w:p w:rsidR="00BA790A" w:rsidRDefault="00BA790A" w:rsidP="00BA790A">
      <w:pPr>
        <w:shd w:val="clear" w:color="auto" w:fill="FFFFFF"/>
        <w:ind w:left="77"/>
        <w:jc w:val="center"/>
        <w:rPr>
          <w:szCs w:val="28"/>
        </w:rPr>
      </w:pPr>
      <w:r>
        <w:rPr>
          <w:b/>
          <w:szCs w:val="28"/>
        </w:rPr>
        <w:t>Оренбургской области»</w:t>
      </w:r>
    </w:p>
    <w:p w:rsidR="00BA790A" w:rsidRDefault="00BA790A" w:rsidP="00BA790A">
      <w:pPr>
        <w:tabs>
          <w:tab w:val="left" w:pos="5250"/>
        </w:tabs>
        <w:autoSpaceDE w:val="0"/>
        <w:rPr>
          <w:sz w:val="24"/>
          <w:szCs w:val="24"/>
        </w:rPr>
      </w:pPr>
    </w:p>
    <w:p w:rsidR="00BA790A" w:rsidRDefault="00BA790A" w:rsidP="00BA790A">
      <w:pPr>
        <w:tabs>
          <w:tab w:val="left" w:pos="5250"/>
        </w:tabs>
        <w:autoSpaceDE w:val="0"/>
        <w:rPr>
          <w:sz w:val="24"/>
          <w:szCs w:val="24"/>
        </w:rPr>
      </w:pPr>
    </w:p>
    <w:p w:rsidR="00BA790A" w:rsidRDefault="00BA790A" w:rsidP="00BA790A">
      <w:pPr>
        <w:autoSpaceDE w:val="0"/>
        <w:ind w:left="709"/>
        <w:jc w:val="center"/>
        <w:rPr>
          <w:bCs/>
          <w:sz w:val="24"/>
          <w:szCs w:val="24"/>
        </w:rPr>
      </w:pPr>
      <w:r>
        <w:rPr>
          <w:b/>
          <w:bCs/>
          <w:szCs w:val="28"/>
        </w:rPr>
        <w:t>1. Общие положения</w:t>
      </w:r>
    </w:p>
    <w:p w:rsidR="00BA790A" w:rsidRDefault="00BA790A" w:rsidP="00BA790A">
      <w:pPr>
        <w:autoSpaceDE w:val="0"/>
        <w:ind w:firstLine="709"/>
        <w:rPr>
          <w:bCs/>
          <w:sz w:val="24"/>
          <w:szCs w:val="24"/>
        </w:rPr>
      </w:pPr>
    </w:p>
    <w:p w:rsidR="00BA790A" w:rsidRDefault="00BA790A" w:rsidP="00BA790A">
      <w:pPr>
        <w:shd w:val="clear" w:color="auto" w:fill="FFFFFF"/>
        <w:tabs>
          <w:tab w:val="left" w:pos="993"/>
          <w:tab w:val="left" w:pos="1418"/>
        </w:tabs>
        <w:rPr>
          <w:sz w:val="24"/>
          <w:szCs w:val="24"/>
        </w:rPr>
      </w:pPr>
      <w:r>
        <w:rPr>
          <w:sz w:val="24"/>
          <w:szCs w:val="24"/>
        </w:rPr>
        <w:tab/>
        <w:t xml:space="preserve"> Настоящий административный регламент устанавливает требования к проведению Администрацией муниципального образования </w:t>
      </w:r>
      <w:r w:rsidR="00F37DBF">
        <w:rPr>
          <w:sz w:val="24"/>
          <w:szCs w:val="24"/>
        </w:rPr>
        <w:t xml:space="preserve">Воздвиженский </w:t>
      </w:r>
      <w:r>
        <w:rPr>
          <w:sz w:val="24"/>
          <w:szCs w:val="24"/>
        </w:rPr>
        <w:t xml:space="preserve">сельсовет Асекеевского района Оренбургской области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r w:rsidR="00F37DBF">
        <w:rPr>
          <w:sz w:val="24"/>
          <w:szCs w:val="24"/>
        </w:rPr>
        <w:t xml:space="preserve">Воздвиженский </w:t>
      </w:r>
      <w:r>
        <w:rPr>
          <w:sz w:val="24"/>
          <w:szCs w:val="24"/>
        </w:rPr>
        <w:t>сельсовет Асекеевского района Оренбургской област</w:t>
      </w:r>
      <w:proofErr w:type="gramStart"/>
      <w:r>
        <w:rPr>
          <w:sz w:val="24"/>
          <w:szCs w:val="24"/>
        </w:rPr>
        <w:t>и(</w:t>
      </w:r>
      <w:proofErr w:type="gramEnd"/>
      <w:r>
        <w:rPr>
          <w:sz w:val="24"/>
          <w:szCs w:val="24"/>
        </w:rPr>
        <w:t>далее - муниципальная услуга).</w:t>
      </w:r>
    </w:p>
    <w:p w:rsidR="00BA790A" w:rsidRDefault="00BA790A" w:rsidP="00BA790A">
      <w:pPr>
        <w:shd w:val="clear" w:color="auto" w:fill="FFFFFF"/>
        <w:tabs>
          <w:tab w:val="left" w:pos="1176"/>
        </w:tabs>
        <w:ind w:firstLine="709"/>
        <w:rPr>
          <w:sz w:val="24"/>
          <w:szCs w:val="24"/>
        </w:rPr>
      </w:pPr>
      <w:r>
        <w:rPr>
          <w:sz w:val="24"/>
          <w:szCs w:val="24"/>
        </w:rPr>
        <w:t xml:space="preserve">Муниципальная услуга предоставляется Администрацией муниципального образования </w:t>
      </w:r>
      <w:r w:rsidR="00F37DBF">
        <w:rPr>
          <w:sz w:val="24"/>
          <w:szCs w:val="24"/>
        </w:rPr>
        <w:t xml:space="preserve">Воздвиженский </w:t>
      </w:r>
      <w:r>
        <w:rPr>
          <w:sz w:val="24"/>
          <w:szCs w:val="24"/>
        </w:rPr>
        <w:t>сельсовет Асекеевского района Оренбургской област</w:t>
      </w:r>
      <w:proofErr w:type="gramStart"/>
      <w:r>
        <w:rPr>
          <w:sz w:val="24"/>
          <w:szCs w:val="24"/>
        </w:rPr>
        <w:t>и(</w:t>
      </w:r>
      <w:proofErr w:type="gramEnd"/>
      <w:r>
        <w:rPr>
          <w:sz w:val="24"/>
          <w:szCs w:val="24"/>
        </w:rPr>
        <w:t xml:space="preserve">далее – Администрация  </w:t>
      </w:r>
      <w:r w:rsidR="0016003C">
        <w:rPr>
          <w:sz w:val="24"/>
          <w:szCs w:val="24"/>
        </w:rPr>
        <w:t>Воздвижен</w:t>
      </w:r>
      <w:r>
        <w:rPr>
          <w:sz w:val="24"/>
          <w:szCs w:val="24"/>
        </w:rPr>
        <w:t>ского  сельсовета).</w:t>
      </w:r>
    </w:p>
    <w:p w:rsidR="00BA790A" w:rsidRDefault="00BA790A" w:rsidP="00BA790A">
      <w:pPr>
        <w:shd w:val="clear" w:color="auto" w:fill="FFFFFF"/>
        <w:ind w:firstLine="709"/>
        <w:rPr>
          <w:spacing w:val="-5"/>
          <w:sz w:val="24"/>
          <w:szCs w:val="24"/>
        </w:rPr>
      </w:pPr>
      <w:r>
        <w:rPr>
          <w:sz w:val="24"/>
          <w:szCs w:val="24"/>
        </w:rPr>
        <w:t xml:space="preserve">Уполномоченное должностное лицо на подписание </w:t>
      </w:r>
      <w:r>
        <w:rPr>
          <w:bCs/>
          <w:iCs/>
          <w:sz w:val="24"/>
          <w:szCs w:val="24"/>
        </w:rPr>
        <w:t>постановле</w:t>
      </w:r>
      <w:r>
        <w:rPr>
          <w:bCs/>
          <w:iCs/>
          <w:sz w:val="24"/>
          <w:szCs w:val="24"/>
        </w:rPr>
        <w:softHyphen/>
        <w:t>ния, договора, распоряжения и т.д.</w:t>
      </w:r>
      <w:r>
        <w:rPr>
          <w:bCs/>
          <w:i/>
          <w:iCs/>
          <w:sz w:val="24"/>
          <w:szCs w:val="24"/>
        </w:rPr>
        <w:t xml:space="preserve"> </w:t>
      </w:r>
      <w:r>
        <w:rPr>
          <w:sz w:val="24"/>
          <w:szCs w:val="24"/>
        </w:rPr>
        <w:t xml:space="preserve">устанавливается Уставом муниципального образования </w:t>
      </w:r>
      <w:r w:rsidR="00F37DBF">
        <w:rPr>
          <w:sz w:val="24"/>
          <w:szCs w:val="24"/>
        </w:rPr>
        <w:t xml:space="preserve">Воздвиженский </w:t>
      </w:r>
      <w:r>
        <w:rPr>
          <w:sz w:val="24"/>
          <w:szCs w:val="24"/>
        </w:rPr>
        <w:t>сельсовет Асекеевского района Оренбургской области</w:t>
      </w:r>
    </w:p>
    <w:p w:rsidR="00BA790A" w:rsidRDefault="00BA790A" w:rsidP="00BA790A">
      <w:pPr>
        <w:shd w:val="clear" w:color="auto" w:fill="FFFFFF"/>
        <w:tabs>
          <w:tab w:val="left" w:pos="1176"/>
        </w:tabs>
        <w:ind w:firstLine="709"/>
        <w:rPr>
          <w:sz w:val="24"/>
          <w:szCs w:val="24"/>
        </w:rPr>
      </w:pPr>
      <w:r>
        <w:rPr>
          <w:spacing w:val="-5"/>
          <w:sz w:val="24"/>
          <w:szCs w:val="24"/>
        </w:rPr>
        <w:t xml:space="preserve">Конечным результатом предоставления муниципальной услуги является </w:t>
      </w:r>
      <w:r>
        <w:rPr>
          <w:sz w:val="24"/>
          <w:szCs w:val="24"/>
        </w:rPr>
        <w:t>заключение договора купли-продажи (аренды) земельного участка, находящегося в муниципальной собственности, и земельных участков, собственность на которые не разграничена с победителем торгов.</w:t>
      </w:r>
    </w:p>
    <w:p w:rsidR="00BA790A" w:rsidRDefault="00BA790A" w:rsidP="00BA790A">
      <w:pPr>
        <w:shd w:val="clear" w:color="auto" w:fill="FFFFFF"/>
        <w:tabs>
          <w:tab w:val="left" w:pos="1176"/>
        </w:tabs>
        <w:ind w:firstLine="709"/>
        <w:rPr>
          <w:sz w:val="24"/>
          <w:szCs w:val="24"/>
        </w:rPr>
      </w:pPr>
    </w:p>
    <w:p w:rsidR="00BA790A" w:rsidRDefault="00BA790A" w:rsidP="00BA790A">
      <w:pPr>
        <w:numPr>
          <w:ilvl w:val="1"/>
          <w:numId w:val="1"/>
        </w:numPr>
        <w:shd w:val="clear" w:color="auto" w:fill="FFFFFF"/>
        <w:tabs>
          <w:tab w:val="left" w:pos="1176"/>
        </w:tabs>
        <w:rPr>
          <w:b/>
          <w:sz w:val="24"/>
          <w:szCs w:val="24"/>
        </w:rPr>
      </w:pPr>
      <w:r>
        <w:rPr>
          <w:b/>
          <w:sz w:val="24"/>
          <w:szCs w:val="24"/>
        </w:rPr>
        <w:t>Основные понятия, используемые в административном регламенте</w:t>
      </w:r>
    </w:p>
    <w:p w:rsidR="00BA790A" w:rsidRDefault="00BA790A" w:rsidP="00BA790A">
      <w:pPr>
        <w:shd w:val="clear" w:color="auto" w:fill="FFFFFF"/>
        <w:tabs>
          <w:tab w:val="left" w:pos="1176"/>
        </w:tabs>
        <w:ind w:left="1129"/>
        <w:rPr>
          <w:b/>
          <w:sz w:val="24"/>
          <w:szCs w:val="24"/>
        </w:rPr>
      </w:pPr>
    </w:p>
    <w:p w:rsidR="00BA790A" w:rsidRDefault="00BA790A" w:rsidP="00BA790A">
      <w:pPr>
        <w:ind w:firstLine="709"/>
        <w:rPr>
          <w:bCs/>
          <w:iCs/>
          <w:sz w:val="24"/>
          <w:szCs w:val="24"/>
        </w:rPr>
      </w:pPr>
      <w:r>
        <w:rPr>
          <w:sz w:val="24"/>
          <w:szCs w:val="24"/>
        </w:rPr>
        <w:t xml:space="preserve">Муниципальная услуга - деятельность по реализации функций </w:t>
      </w:r>
      <w:r>
        <w:rPr>
          <w:iCs/>
          <w:sz w:val="24"/>
          <w:szCs w:val="24"/>
        </w:rPr>
        <w:t xml:space="preserve">администрации муниципального образования </w:t>
      </w:r>
      <w:r w:rsidR="00F37DBF">
        <w:rPr>
          <w:sz w:val="24"/>
          <w:szCs w:val="24"/>
        </w:rPr>
        <w:t>Воздвиженский</w:t>
      </w:r>
      <w:r w:rsidR="00F37DBF">
        <w:rPr>
          <w:iCs/>
          <w:sz w:val="24"/>
          <w:szCs w:val="24"/>
        </w:rPr>
        <w:t xml:space="preserve"> </w:t>
      </w:r>
      <w:r>
        <w:rPr>
          <w:iCs/>
          <w:sz w:val="24"/>
          <w:szCs w:val="24"/>
        </w:rPr>
        <w:t>сельсовет</w:t>
      </w:r>
      <w:r>
        <w:rPr>
          <w:sz w:val="24"/>
          <w:szCs w:val="24"/>
        </w:rPr>
        <w:t xml:space="preserve"> Асекеевского района Оренбургской област</w:t>
      </w:r>
      <w:proofErr w:type="gramStart"/>
      <w:r>
        <w:rPr>
          <w:sz w:val="24"/>
          <w:szCs w:val="24"/>
        </w:rPr>
        <w:t>и(</w:t>
      </w:r>
      <w:proofErr w:type="gramEnd"/>
      <w:r>
        <w:rPr>
          <w:sz w:val="24"/>
          <w:szCs w:val="24"/>
        </w:rPr>
        <w:t>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w:t>
      </w:r>
    </w:p>
    <w:p w:rsidR="00BA790A" w:rsidRDefault="00BA790A" w:rsidP="00BA790A">
      <w:pPr>
        <w:ind w:firstLine="709"/>
        <w:rPr>
          <w:bCs/>
          <w:iCs/>
          <w:sz w:val="24"/>
          <w:szCs w:val="24"/>
        </w:rPr>
      </w:pPr>
      <w:r>
        <w:rPr>
          <w:bCs/>
          <w:iCs/>
          <w:sz w:val="24"/>
          <w:szCs w:val="24"/>
        </w:rPr>
        <w:t>Муниципальная функция – полномочие администрации, его органа и/или структурного подразделения, исполнение которого влечет возникновение, изменение или прекращение правоотношений или возникновение (передачу) документированной информации (документа), не связанных с непосредственным обращением (заявлением) гражданина или организации.</w:t>
      </w:r>
    </w:p>
    <w:p w:rsidR="00BA790A" w:rsidRDefault="00BA790A" w:rsidP="00BA790A">
      <w:pPr>
        <w:ind w:firstLine="709"/>
        <w:rPr>
          <w:sz w:val="24"/>
          <w:szCs w:val="24"/>
        </w:rPr>
      </w:pPr>
      <w:r>
        <w:rPr>
          <w:bCs/>
          <w:iCs/>
          <w:sz w:val="24"/>
          <w:szCs w:val="24"/>
        </w:rPr>
        <w:t>Административная процедура – последовательность действий администрации, его органов и/или структурных подразделений при исполнении муниципальной функции или предоставлении муниципальной услуги.</w:t>
      </w:r>
    </w:p>
    <w:p w:rsidR="00BA790A" w:rsidRDefault="00BA790A" w:rsidP="00BA790A">
      <w:pPr>
        <w:ind w:firstLine="709"/>
        <w:rPr>
          <w:bCs/>
          <w:iCs/>
          <w:sz w:val="24"/>
          <w:szCs w:val="24"/>
        </w:rPr>
      </w:pPr>
      <w:r>
        <w:rPr>
          <w:sz w:val="24"/>
          <w:szCs w:val="24"/>
        </w:rPr>
        <w:lastRenderedPageBreak/>
        <w:t>Заявитель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w:t>
      </w:r>
    </w:p>
    <w:p w:rsidR="00BA790A" w:rsidRDefault="00BA790A" w:rsidP="00BA790A">
      <w:pPr>
        <w:ind w:firstLine="709"/>
        <w:rPr>
          <w:bCs/>
          <w:iCs/>
          <w:sz w:val="24"/>
          <w:szCs w:val="24"/>
        </w:rPr>
      </w:pPr>
      <w:r>
        <w:rPr>
          <w:bCs/>
          <w:iCs/>
          <w:sz w:val="24"/>
          <w:szCs w:val="24"/>
        </w:rPr>
        <w:t>Административное действие – единичное действие при осуществлении административной процедуры.</w:t>
      </w:r>
    </w:p>
    <w:p w:rsidR="00BA790A" w:rsidRDefault="00BA790A" w:rsidP="00BA790A">
      <w:pPr>
        <w:ind w:firstLine="709"/>
        <w:rPr>
          <w:bCs/>
          <w:iCs/>
          <w:sz w:val="24"/>
          <w:szCs w:val="24"/>
        </w:rPr>
      </w:pPr>
      <w:r>
        <w:rPr>
          <w:bCs/>
          <w:iCs/>
          <w:sz w:val="24"/>
          <w:szCs w:val="24"/>
        </w:rPr>
        <w:t xml:space="preserve">Избыточная административная процедура –  последовательность действий, исключение которых из административного процесса не приводит к снижению качества исполнения муниципальной функции или предоставления муниципальной услуги. </w:t>
      </w:r>
    </w:p>
    <w:p w:rsidR="00BA790A" w:rsidRDefault="00BA790A" w:rsidP="00BA790A">
      <w:pPr>
        <w:ind w:firstLine="709"/>
        <w:rPr>
          <w:bCs/>
          <w:iCs/>
          <w:sz w:val="24"/>
          <w:szCs w:val="24"/>
        </w:rPr>
      </w:pPr>
      <w:r>
        <w:rPr>
          <w:bCs/>
          <w:iCs/>
          <w:sz w:val="24"/>
          <w:szCs w:val="24"/>
        </w:rPr>
        <w:t>Административный регламент исполнения муниципальной функции – нормативный правовой акт, определяющий сроки и последовательность действий и/или принятия решений администрации, его органов и/или структурных подразделений, влекущих возникновение, изменение или прекращение правоотношений или возникновение (передачу) документированной информации (документа), не связанных с непосредственным обращением (заявлением) гражданина или организации.</w:t>
      </w:r>
    </w:p>
    <w:p w:rsidR="00BA790A" w:rsidRDefault="00BA790A" w:rsidP="00BA790A">
      <w:pPr>
        <w:ind w:firstLine="709"/>
      </w:pPr>
      <w:proofErr w:type="gramStart"/>
      <w:r>
        <w:rPr>
          <w:bCs/>
          <w:iCs/>
          <w:sz w:val="24"/>
          <w:szCs w:val="24"/>
        </w:rPr>
        <w:t>Административный регламент предоставления муниципальной услуги – нормативный правовой акт, определяющий сроки и последовательность действий и/или принятия решений администрации, его органов и/или структурных подразделений, влекущих возникновение, изменение или прекращение правоотношений или возникновение (передачу) документированной информации (документа) в связи с непосредственным обращением (заявлением) гражданина или организации в целях реализации их прав, законных интересов либо исполнения возложенных на них обязанностей в соответствии</w:t>
      </w:r>
      <w:proofErr w:type="gramEnd"/>
      <w:r>
        <w:rPr>
          <w:bCs/>
          <w:iCs/>
          <w:sz w:val="24"/>
          <w:szCs w:val="24"/>
        </w:rPr>
        <w:t xml:space="preserve"> с законодательством Российской Федерации и муниципальными правовыми актами.</w:t>
      </w:r>
    </w:p>
    <w:p w:rsidR="00BA790A" w:rsidRPr="00F37DBF" w:rsidRDefault="00BA790A" w:rsidP="00BA790A">
      <w:pPr>
        <w:pStyle w:val="a4"/>
        <w:spacing w:before="0" w:after="0"/>
        <w:ind w:firstLine="709"/>
        <w:jc w:val="both"/>
        <w:rPr>
          <w:rFonts w:ascii="Times New Roman" w:hAnsi="Times New Roman" w:cs="Times New Roman"/>
          <w:color w:val="auto"/>
        </w:rPr>
      </w:pPr>
      <w:r w:rsidRPr="00F37DBF">
        <w:rPr>
          <w:rFonts w:ascii="Times New Roman" w:hAnsi="Times New Roman" w:cs="Times New Roman"/>
          <w:color w:val="auto"/>
        </w:rPr>
        <w:t xml:space="preserve">Должностное лицо – лицо постоянно, временно или в соответствии со специальными полномочиями осуществляющее деятельность по исполнению муниципальной функции или предоставлению муниципальной услуги, а равно лицо, выполняющее организационно-распорядительные или административно-хозяйственные функции в органах местного самоуправления, муниципальных организациях. </w:t>
      </w:r>
    </w:p>
    <w:p w:rsidR="00BA790A" w:rsidRPr="00F37DBF" w:rsidRDefault="00BA790A" w:rsidP="00BA790A">
      <w:pPr>
        <w:pStyle w:val="a4"/>
        <w:spacing w:before="0" w:after="0"/>
        <w:ind w:firstLine="709"/>
        <w:jc w:val="both"/>
        <w:rPr>
          <w:rFonts w:ascii="Times New Roman" w:hAnsi="Times New Roman" w:cs="Times New Roman"/>
          <w:color w:val="auto"/>
        </w:rPr>
      </w:pPr>
      <w:r w:rsidRPr="00F37DBF">
        <w:rPr>
          <w:rFonts w:ascii="Times New Roman" w:hAnsi="Times New Roman" w:cs="Times New Roman"/>
          <w:color w:val="auto"/>
        </w:rPr>
        <w:t>Организатор торгов – пользователь официального сайта торгов, зарегистрированный в порядке, установленном Регламентом, в одноименном качестве, предоставляющем возможность размещать информацию о проведении торгов на право заключения договоров в отношении государственного или муниципального имущества и иную информацию, предусмотренную законодательством Российской Федерации для размещения на официальном сайте торгов;</w:t>
      </w:r>
    </w:p>
    <w:p w:rsidR="00BA790A" w:rsidRPr="00F37DBF" w:rsidRDefault="00BA790A" w:rsidP="00BA790A">
      <w:pPr>
        <w:pStyle w:val="a4"/>
        <w:spacing w:before="0" w:after="0"/>
        <w:ind w:firstLine="709"/>
        <w:jc w:val="both"/>
        <w:rPr>
          <w:rFonts w:ascii="Times New Roman" w:hAnsi="Times New Roman" w:cs="Times New Roman"/>
          <w:color w:val="auto"/>
        </w:rPr>
      </w:pPr>
      <w:r w:rsidRPr="00F37DBF">
        <w:rPr>
          <w:rFonts w:ascii="Times New Roman" w:hAnsi="Times New Roman" w:cs="Times New Roman"/>
          <w:color w:val="auto"/>
        </w:rPr>
        <w:t>Пользователь официального сайта торгов – любое лицо, обращающееся к официальному сайту торгов за получением информации о проведении торгов, а также иной информации, размещаемой на официальном сайте торгов;</w:t>
      </w:r>
    </w:p>
    <w:p w:rsidR="00BA790A" w:rsidRPr="00F37DBF" w:rsidRDefault="00BA790A" w:rsidP="00BA790A">
      <w:pPr>
        <w:pStyle w:val="a4"/>
        <w:spacing w:before="0" w:after="0"/>
        <w:ind w:firstLine="709"/>
        <w:jc w:val="both"/>
        <w:rPr>
          <w:rFonts w:ascii="Times New Roman" w:hAnsi="Times New Roman" w:cs="Times New Roman"/>
          <w:color w:val="auto"/>
        </w:rPr>
      </w:pPr>
      <w:r w:rsidRPr="00F37DBF">
        <w:rPr>
          <w:rFonts w:ascii="Times New Roman" w:hAnsi="Times New Roman" w:cs="Times New Roman"/>
          <w:color w:val="auto"/>
        </w:rPr>
        <w:t xml:space="preserve">Торги – конкурсы и аукционы, информация о проведении которых в соответствии с законодательством Российской Федерации подлежит размещению на официальном сайте торгов. </w:t>
      </w:r>
    </w:p>
    <w:p w:rsidR="00BA790A" w:rsidRPr="00F37DBF" w:rsidRDefault="00BA790A" w:rsidP="00BA790A">
      <w:pPr>
        <w:pStyle w:val="a4"/>
        <w:spacing w:before="0" w:after="0"/>
        <w:ind w:firstLine="709"/>
        <w:jc w:val="right"/>
        <w:rPr>
          <w:rFonts w:ascii="Times New Roman" w:hAnsi="Times New Roman" w:cs="Times New Roman"/>
          <w:color w:val="auto"/>
        </w:rPr>
      </w:pPr>
    </w:p>
    <w:p w:rsidR="00BA790A" w:rsidRPr="00F37DBF" w:rsidRDefault="00BA790A" w:rsidP="00BA790A">
      <w:pPr>
        <w:pStyle w:val="a4"/>
        <w:numPr>
          <w:ilvl w:val="1"/>
          <w:numId w:val="1"/>
        </w:numPr>
        <w:spacing w:before="0" w:after="0"/>
        <w:ind w:left="1554" w:hanging="1554"/>
        <w:jc w:val="center"/>
        <w:rPr>
          <w:rFonts w:ascii="Times New Roman" w:hAnsi="Times New Roman" w:cs="Times New Roman"/>
          <w:color w:val="auto"/>
        </w:rPr>
      </w:pPr>
      <w:r w:rsidRPr="00F37DBF">
        <w:rPr>
          <w:rFonts w:ascii="Times New Roman" w:hAnsi="Times New Roman" w:cs="Times New Roman"/>
          <w:b/>
          <w:color w:val="auto"/>
        </w:rPr>
        <w:t>Категории заявителей, имеющие право на предоставление муниципальной услуги</w:t>
      </w:r>
    </w:p>
    <w:p w:rsidR="00BA790A" w:rsidRPr="00F37DBF" w:rsidRDefault="00BA790A" w:rsidP="00BA790A">
      <w:pPr>
        <w:pStyle w:val="a4"/>
        <w:spacing w:before="0" w:after="0"/>
        <w:ind w:firstLine="709"/>
        <w:jc w:val="both"/>
        <w:rPr>
          <w:rFonts w:ascii="Times New Roman" w:hAnsi="Times New Roman" w:cs="Times New Roman"/>
          <w:color w:val="auto"/>
        </w:rPr>
      </w:pPr>
    </w:p>
    <w:p w:rsidR="00BA790A" w:rsidRPr="00F37DBF" w:rsidRDefault="00BA790A" w:rsidP="00BA790A">
      <w:pPr>
        <w:pStyle w:val="a4"/>
        <w:spacing w:before="0" w:after="0"/>
        <w:ind w:firstLine="709"/>
        <w:jc w:val="both"/>
        <w:rPr>
          <w:rFonts w:ascii="Times New Roman" w:hAnsi="Times New Roman" w:cs="Times New Roman"/>
          <w:color w:val="auto"/>
        </w:rPr>
      </w:pPr>
      <w:r w:rsidRPr="00F37DBF">
        <w:rPr>
          <w:rFonts w:ascii="Times New Roman" w:hAnsi="Times New Roman" w:cs="Times New Roman"/>
          <w:color w:val="auto"/>
        </w:rPr>
        <w:t xml:space="preserve">Участниками (далее – заявители или претенденты) торгов могут являться: </w:t>
      </w:r>
    </w:p>
    <w:p w:rsidR="00BA790A" w:rsidRPr="00F37DBF" w:rsidRDefault="00BA790A" w:rsidP="00BA790A">
      <w:pPr>
        <w:pStyle w:val="a4"/>
        <w:numPr>
          <w:ilvl w:val="0"/>
          <w:numId w:val="2"/>
        </w:numPr>
        <w:spacing w:before="0" w:after="0"/>
        <w:jc w:val="both"/>
        <w:rPr>
          <w:rFonts w:ascii="Times New Roman" w:hAnsi="Times New Roman" w:cs="Times New Roman"/>
          <w:color w:val="auto"/>
        </w:rPr>
      </w:pPr>
      <w:r w:rsidRPr="00F37DBF">
        <w:rPr>
          <w:rFonts w:ascii="Times New Roman" w:hAnsi="Times New Roman" w:cs="Times New Roman"/>
          <w:color w:val="auto"/>
        </w:rPr>
        <w:t xml:space="preserve">юридические лица; </w:t>
      </w:r>
    </w:p>
    <w:p w:rsidR="00BA790A" w:rsidRPr="00F37DBF" w:rsidRDefault="00BA790A" w:rsidP="00BA790A">
      <w:pPr>
        <w:pStyle w:val="a4"/>
        <w:numPr>
          <w:ilvl w:val="0"/>
          <w:numId w:val="2"/>
        </w:numPr>
        <w:spacing w:before="0" w:after="0"/>
        <w:jc w:val="both"/>
        <w:rPr>
          <w:rFonts w:ascii="Times New Roman" w:hAnsi="Times New Roman" w:cs="Times New Roman"/>
          <w:color w:val="auto"/>
        </w:rPr>
      </w:pPr>
      <w:r w:rsidRPr="00F37DBF">
        <w:rPr>
          <w:rFonts w:ascii="Times New Roman" w:hAnsi="Times New Roman" w:cs="Times New Roman"/>
          <w:color w:val="auto"/>
        </w:rPr>
        <w:t xml:space="preserve">индивидуальные предприниматели; </w:t>
      </w:r>
    </w:p>
    <w:p w:rsidR="00BA790A" w:rsidRPr="00F37DBF" w:rsidRDefault="00BA790A" w:rsidP="00BA790A">
      <w:pPr>
        <w:pStyle w:val="a4"/>
        <w:numPr>
          <w:ilvl w:val="0"/>
          <w:numId w:val="2"/>
        </w:numPr>
        <w:spacing w:before="0" w:after="0"/>
        <w:jc w:val="both"/>
        <w:rPr>
          <w:rFonts w:ascii="Times New Roman" w:hAnsi="Times New Roman" w:cs="Times New Roman"/>
          <w:color w:val="auto"/>
        </w:rPr>
      </w:pPr>
      <w:r w:rsidRPr="00F37DBF">
        <w:rPr>
          <w:rFonts w:ascii="Times New Roman" w:hAnsi="Times New Roman" w:cs="Times New Roman"/>
          <w:color w:val="auto"/>
        </w:rPr>
        <w:t xml:space="preserve">физические лица. </w:t>
      </w:r>
    </w:p>
    <w:p w:rsidR="00BA790A" w:rsidRPr="00F37DBF" w:rsidRDefault="00BA790A" w:rsidP="00BA790A">
      <w:pPr>
        <w:pStyle w:val="a4"/>
        <w:spacing w:before="0" w:after="0"/>
        <w:ind w:firstLine="709"/>
        <w:jc w:val="both"/>
        <w:rPr>
          <w:rFonts w:ascii="Times New Roman" w:hAnsi="Times New Roman" w:cs="Times New Roman"/>
          <w:color w:val="auto"/>
        </w:rPr>
      </w:pPr>
    </w:p>
    <w:p w:rsidR="00BA790A" w:rsidRDefault="00BA790A" w:rsidP="00BA790A">
      <w:pPr>
        <w:pStyle w:val="a4"/>
        <w:numPr>
          <w:ilvl w:val="1"/>
          <w:numId w:val="1"/>
        </w:numPr>
        <w:spacing w:before="0" w:after="0"/>
        <w:ind w:left="1554" w:hanging="1554"/>
        <w:jc w:val="center"/>
        <w:rPr>
          <w:iCs/>
        </w:rPr>
      </w:pPr>
      <w:r w:rsidRPr="00F37DBF">
        <w:rPr>
          <w:rFonts w:ascii="Times New Roman" w:hAnsi="Times New Roman" w:cs="Times New Roman"/>
          <w:b/>
          <w:color w:val="auto"/>
        </w:rPr>
        <w:t>Порядок информирования о правилах предоставления</w:t>
      </w:r>
      <w:r>
        <w:rPr>
          <w:rFonts w:ascii="Times New Roman" w:hAnsi="Times New Roman" w:cs="Times New Roman"/>
          <w:b/>
        </w:rPr>
        <w:t xml:space="preserve"> муниципальной услуги</w:t>
      </w:r>
    </w:p>
    <w:p w:rsidR="00BA790A" w:rsidRDefault="00BA790A" w:rsidP="00BA790A">
      <w:pPr>
        <w:shd w:val="clear" w:color="auto" w:fill="FFFFFF"/>
        <w:tabs>
          <w:tab w:val="left" w:pos="1176"/>
        </w:tabs>
        <w:ind w:left="1129"/>
        <w:jc w:val="center"/>
        <w:rPr>
          <w:iCs/>
          <w:sz w:val="24"/>
          <w:szCs w:val="24"/>
        </w:rPr>
      </w:pPr>
    </w:p>
    <w:p w:rsidR="00BA790A" w:rsidRDefault="00BA790A" w:rsidP="00BA790A">
      <w:pPr>
        <w:shd w:val="clear" w:color="auto" w:fill="FFFFFF"/>
        <w:ind w:firstLine="709"/>
        <w:rPr>
          <w:sz w:val="24"/>
          <w:szCs w:val="24"/>
        </w:rPr>
      </w:pPr>
      <w:r>
        <w:rPr>
          <w:sz w:val="24"/>
          <w:szCs w:val="24"/>
        </w:rPr>
        <w:t>Информация, предоставляемая заинтересованным лицам о муниципальной услуге, является открытой  и общедоступной.</w:t>
      </w:r>
    </w:p>
    <w:p w:rsidR="00BA790A" w:rsidRDefault="00BA790A" w:rsidP="00BA790A">
      <w:pPr>
        <w:shd w:val="clear" w:color="auto" w:fill="FFFFFF"/>
        <w:ind w:firstLine="709"/>
        <w:rPr>
          <w:iCs/>
          <w:sz w:val="24"/>
          <w:szCs w:val="24"/>
        </w:rPr>
      </w:pPr>
      <w:r>
        <w:rPr>
          <w:sz w:val="24"/>
          <w:szCs w:val="24"/>
        </w:rPr>
        <w:t xml:space="preserve">Информирование о правилах предоставления муниципальной услуги включает в себя информирование непосредственно в </w:t>
      </w:r>
      <w:r>
        <w:rPr>
          <w:bCs/>
          <w:iCs/>
          <w:sz w:val="24"/>
          <w:szCs w:val="24"/>
        </w:rPr>
        <w:t>Администрации</w:t>
      </w:r>
      <w:r>
        <w:rPr>
          <w:sz w:val="24"/>
          <w:szCs w:val="24"/>
        </w:rPr>
        <w:t>, а также с использованием средств телефонной и почтовой связи (в том числе электронной почты), посредством раз</w:t>
      </w:r>
      <w:r>
        <w:rPr>
          <w:sz w:val="24"/>
          <w:szCs w:val="24"/>
        </w:rPr>
        <w:softHyphen/>
        <w:t>мещения информации в сети Интернет,  информацион</w:t>
      </w:r>
      <w:r>
        <w:rPr>
          <w:sz w:val="24"/>
          <w:szCs w:val="24"/>
        </w:rPr>
        <w:softHyphen/>
        <w:t>ном стенде, иным способом, позволяющим осуществлять информирование.</w:t>
      </w:r>
    </w:p>
    <w:p w:rsidR="00BA790A" w:rsidRDefault="00BA790A" w:rsidP="00BA790A">
      <w:pPr>
        <w:shd w:val="clear" w:color="auto" w:fill="FFFFFF"/>
        <w:ind w:firstLine="709"/>
        <w:rPr>
          <w:iCs/>
          <w:sz w:val="24"/>
          <w:szCs w:val="24"/>
        </w:rPr>
      </w:pPr>
    </w:p>
    <w:p w:rsidR="00BA790A" w:rsidRDefault="00BA790A" w:rsidP="00BA790A">
      <w:pPr>
        <w:shd w:val="clear" w:color="auto" w:fill="FFFFFF"/>
        <w:tabs>
          <w:tab w:val="left" w:pos="1134"/>
        </w:tabs>
        <w:jc w:val="center"/>
        <w:rPr>
          <w:b/>
          <w:sz w:val="24"/>
          <w:szCs w:val="24"/>
        </w:rPr>
      </w:pPr>
      <w:r>
        <w:rPr>
          <w:b/>
          <w:iCs/>
          <w:sz w:val="24"/>
          <w:szCs w:val="24"/>
        </w:rPr>
        <w:t xml:space="preserve">1.3.1 </w:t>
      </w:r>
      <w:r>
        <w:rPr>
          <w:b/>
          <w:sz w:val="24"/>
          <w:szCs w:val="24"/>
        </w:rPr>
        <w:t>Информация о местах нахождения и графике работы структурного под</w:t>
      </w:r>
      <w:r>
        <w:rPr>
          <w:b/>
          <w:sz w:val="24"/>
          <w:szCs w:val="24"/>
        </w:rPr>
        <w:softHyphen/>
        <w:t>разделения, предоставляющего муниципальную услугу, а так же других государственных и муниципальных органах и организациях, обращение в которые необходимо для предоставления муниципальной услуги</w:t>
      </w:r>
    </w:p>
    <w:p w:rsidR="00BA790A" w:rsidRDefault="00BA790A" w:rsidP="00BA790A">
      <w:pPr>
        <w:shd w:val="clear" w:color="auto" w:fill="FFFFFF"/>
        <w:tabs>
          <w:tab w:val="left" w:pos="1134"/>
        </w:tabs>
        <w:ind w:left="2138"/>
        <w:rPr>
          <w:b/>
          <w:sz w:val="24"/>
          <w:szCs w:val="24"/>
        </w:rPr>
      </w:pPr>
    </w:p>
    <w:tbl>
      <w:tblPr>
        <w:tblW w:w="0" w:type="auto"/>
        <w:tblInd w:w="-10" w:type="dxa"/>
        <w:tblLayout w:type="fixed"/>
        <w:tblLook w:val="04A0"/>
      </w:tblPr>
      <w:tblGrid>
        <w:gridCol w:w="5507"/>
        <w:gridCol w:w="3801"/>
      </w:tblGrid>
      <w:tr w:rsidR="00BA790A" w:rsidTr="00BA790A">
        <w:tc>
          <w:tcPr>
            <w:tcW w:w="5507" w:type="dxa"/>
            <w:tcBorders>
              <w:top w:val="single" w:sz="4" w:space="0" w:color="000000"/>
              <w:left w:val="single" w:sz="4" w:space="0" w:color="000000"/>
              <w:bottom w:val="single" w:sz="4" w:space="0" w:color="000000"/>
              <w:right w:val="nil"/>
            </w:tcBorders>
            <w:hideMark/>
          </w:tcPr>
          <w:p w:rsidR="00BA790A" w:rsidRDefault="00BA790A" w:rsidP="00F37DBF">
            <w:pPr>
              <w:spacing w:line="276" w:lineRule="auto"/>
              <w:rPr>
                <w:sz w:val="24"/>
                <w:szCs w:val="24"/>
              </w:rPr>
            </w:pPr>
            <w:r>
              <w:rPr>
                <w:sz w:val="24"/>
                <w:szCs w:val="24"/>
              </w:rPr>
              <w:t xml:space="preserve">Администрация муниципального образования </w:t>
            </w:r>
            <w:r w:rsidR="00F37DBF">
              <w:rPr>
                <w:sz w:val="24"/>
                <w:szCs w:val="24"/>
              </w:rPr>
              <w:t xml:space="preserve">Воздвиженский </w:t>
            </w:r>
            <w:r>
              <w:rPr>
                <w:sz w:val="24"/>
                <w:szCs w:val="24"/>
              </w:rPr>
              <w:t>сельсовет Асекеевского района Оренбургской области расположена по адресу:</w:t>
            </w:r>
          </w:p>
        </w:tc>
        <w:tc>
          <w:tcPr>
            <w:tcW w:w="3801" w:type="dxa"/>
            <w:tcBorders>
              <w:top w:val="single" w:sz="4" w:space="0" w:color="000000"/>
              <w:left w:val="single" w:sz="4" w:space="0" w:color="000000"/>
              <w:bottom w:val="single" w:sz="4" w:space="0" w:color="000000"/>
              <w:right w:val="single" w:sz="4" w:space="0" w:color="000000"/>
            </w:tcBorders>
            <w:hideMark/>
          </w:tcPr>
          <w:p w:rsidR="00BA790A" w:rsidRDefault="00BA790A" w:rsidP="00F37DBF">
            <w:pPr>
              <w:spacing w:line="276" w:lineRule="auto"/>
              <w:rPr>
                <w:sz w:val="24"/>
                <w:szCs w:val="24"/>
              </w:rPr>
            </w:pPr>
            <w:r>
              <w:rPr>
                <w:sz w:val="24"/>
                <w:szCs w:val="24"/>
              </w:rPr>
              <w:t xml:space="preserve">Оренбургская область Асекеевский район, </w:t>
            </w:r>
            <w:r w:rsidR="00F37DBF">
              <w:rPr>
                <w:sz w:val="24"/>
                <w:szCs w:val="24"/>
              </w:rPr>
              <w:t>с</w:t>
            </w:r>
            <w:proofErr w:type="gramStart"/>
            <w:r>
              <w:rPr>
                <w:sz w:val="24"/>
                <w:szCs w:val="24"/>
              </w:rPr>
              <w:t>.</w:t>
            </w:r>
            <w:r w:rsidR="00F37DBF">
              <w:rPr>
                <w:sz w:val="24"/>
                <w:szCs w:val="24"/>
              </w:rPr>
              <w:t>В</w:t>
            </w:r>
            <w:proofErr w:type="gramEnd"/>
            <w:r w:rsidR="00F37DBF">
              <w:rPr>
                <w:sz w:val="24"/>
                <w:szCs w:val="24"/>
              </w:rPr>
              <w:t>оздвиженка</w:t>
            </w:r>
            <w:r>
              <w:rPr>
                <w:sz w:val="24"/>
                <w:szCs w:val="24"/>
              </w:rPr>
              <w:t>,ул.Центральная,</w:t>
            </w:r>
            <w:r w:rsidR="00F37DBF">
              <w:rPr>
                <w:sz w:val="24"/>
                <w:szCs w:val="24"/>
              </w:rPr>
              <w:t>7</w:t>
            </w:r>
          </w:p>
        </w:tc>
      </w:tr>
      <w:tr w:rsidR="00BA790A" w:rsidTr="00BA790A">
        <w:tc>
          <w:tcPr>
            <w:tcW w:w="5507" w:type="dxa"/>
            <w:tcBorders>
              <w:top w:val="single" w:sz="4" w:space="0" w:color="000000"/>
              <w:left w:val="single" w:sz="4" w:space="0" w:color="000000"/>
              <w:bottom w:val="single" w:sz="4" w:space="0" w:color="000000"/>
              <w:right w:val="nil"/>
            </w:tcBorders>
            <w:hideMark/>
          </w:tcPr>
          <w:p w:rsidR="00BA790A" w:rsidRDefault="00BA790A">
            <w:pPr>
              <w:spacing w:line="276" w:lineRule="auto"/>
              <w:jc w:val="left"/>
              <w:rPr>
                <w:iCs/>
                <w:sz w:val="24"/>
                <w:szCs w:val="24"/>
                <w:u w:val="single"/>
              </w:rPr>
            </w:pPr>
            <w:r>
              <w:rPr>
                <w:sz w:val="24"/>
                <w:szCs w:val="24"/>
              </w:rPr>
              <w:t>График работы:</w:t>
            </w:r>
          </w:p>
        </w:tc>
        <w:tc>
          <w:tcPr>
            <w:tcW w:w="3801" w:type="dxa"/>
            <w:tcBorders>
              <w:top w:val="single" w:sz="4" w:space="0" w:color="000000"/>
              <w:left w:val="single" w:sz="4" w:space="0" w:color="000000"/>
              <w:bottom w:val="single" w:sz="4" w:space="0" w:color="000000"/>
              <w:right w:val="single" w:sz="4" w:space="0" w:color="000000"/>
            </w:tcBorders>
            <w:hideMark/>
          </w:tcPr>
          <w:p w:rsidR="00BA790A" w:rsidRDefault="00BA790A">
            <w:pPr>
              <w:spacing w:line="276" w:lineRule="auto"/>
              <w:rPr>
                <w:b/>
                <w:iCs/>
                <w:sz w:val="24"/>
                <w:szCs w:val="24"/>
              </w:rPr>
            </w:pPr>
            <w:r>
              <w:rPr>
                <w:iCs/>
                <w:sz w:val="24"/>
                <w:szCs w:val="24"/>
                <w:u w:val="single"/>
              </w:rPr>
              <w:t>понедельник-пятница</w:t>
            </w:r>
          </w:p>
          <w:p w:rsidR="00BA790A" w:rsidRDefault="00BA790A">
            <w:pPr>
              <w:spacing w:line="276" w:lineRule="auto"/>
              <w:jc w:val="left"/>
              <w:rPr>
                <w:sz w:val="24"/>
                <w:szCs w:val="24"/>
              </w:rPr>
            </w:pPr>
            <w:r>
              <w:rPr>
                <w:b/>
                <w:iCs/>
                <w:sz w:val="24"/>
                <w:szCs w:val="24"/>
              </w:rPr>
              <w:t xml:space="preserve"> </w:t>
            </w:r>
            <w:r>
              <w:rPr>
                <w:iCs/>
                <w:sz w:val="24"/>
                <w:szCs w:val="24"/>
              </w:rPr>
              <w:t>с 9 час.00 мин. до 17 час.00 мин.</w:t>
            </w:r>
          </w:p>
        </w:tc>
      </w:tr>
      <w:tr w:rsidR="00BA790A" w:rsidTr="00BA790A">
        <w:trPr>
          <w:trHeight w:val="306"/>
        </w:trPr>
        <w:tc>
          <w:tcPr>
            <w:tcW w:w="5507" w:type="dxa"/>
            <w:tcBorders>
              <w:top w:val="single" w:sz="4" w:space="0" w:color="000000"/>
              <w:left w:val="single" w:sz="4" w:space="0" w:color="000000"/>
              <w:bottom w:val="single" w:sz="4" w:space="0" w:color="000000"/>
              <w:right w:val="nil"/>
            </w:tcBorders>
            <w:hideMark/>
          </w:tcPr>
          <w:p w:rsidR="00BA790A" w:rsidRDefault="00BA790A">
            <w:pPr>
              <w:spacing w:line="276" w:lineRule="auto"/>
              <w:jc w:val="left"/>
              <w:rPr>
                <w:iCs/>
                <w:sz w:val="24"/>
                <w:szCs w:val="24"/>
                <w:u w:val="single"/>
              </w:rPr>
            </w:pPr>
            <w:r>
              <w:rPr>
                <w:sz w:val="24"/>
                <w:szCs w:val="24"/>
              </w:rPr>
              <w:t>График приема посетителей:</w:t>
            </w:r>
          </w:p>
        </w:tc>
        <w:tc>
          <w:tcPr>
            <w:tcW w:w="3801" w:type="dxa"/>
            <w:tcBorders>
              <w:top w:val="single" w:sz="4" w:space="0" w:color="000000"/>
              <w:left w:val="single" w:sz="4" w:space="0" w:color="000000"/>
              <w:bottom w:val="single" w:sz="4" w:space="0" w:color="000000"/>
              <w:right w:val="single" w:sz="4" w:space="0" w:color="000000"/>
            </w:tcBorders>
            <w:hideMark/>
          </w:tcPr>
          <w:p w:rsidR="00BA790A" w:rsidRDefault="00BA790A">
            <w:pPr>
              <w:shd w:val="clear" w:color="auto" w:fill="FFFFFF"/>
              <w:spacing w:line="288" w:lineRule="exact"/>
              <w:ind w:right="5"/>
              <w:rPr>
                <w:iCs/>
                <w:sz w:val="24"/>
                <w:szCs w:val="24"/>
              </w:rPr>
            </w:pPr>
            <w:r>
              <w:rPr>
                <w:iCs/>
                <w:sz w:val="24"/>
                <w:szCs w:val="24"/>
                <w:u w:val="single"/>
              </w:rPr>
              <w:t xml:space="preserve">Понедельник, среда, </w:t>
            </w:r>
          </w:p>
          <w:p w:rsidR="00BA790A" w:rsidRDefault="00BA790A">
            <w:pPr>
              <w:shd w:val="clear" w:color="auto" w:fill="FFFFFF"/>
              <w:spacing w:line="288" w:lineRule="exact"/>
              <w:ind w:right="5"/>
              <w:rPr>
                <w:sz w:val="24"/>
                <w:szCs w:val="24"/>
              </w:rPr>
            </w:pPr>
            <w:r>
              <w:rPr>
                <w:iCs/>
                <w:sz w:val="24"/>
                <w:szCs w:val="24"/>
              </w:rPr>
              <w:t xml:space="preserve"> с 9 час.00 мин. до 16 час.00 мин.,</w:t>
            </w:r>
          </w:p>
        </w:tc>
      </w:tr>
      <w:tr w:rsidR="00BA790A" w:rsidTr="00BA790A">
        <w:tc>
          <w:tcPr>
            <w:tcW w:w="5507" w:type="dxa"/>
            <w:tcBorders>
              <w:top w:val="single" w:sz="4" w:space="0" w:color="000000"/>
              <w:left w:val="single" w:sz="4" w:space="0" w:color="000000"/>
              <w:bottom w:val="single" w:sz="4" w:space="0" w:color="000000"/>
              <w:right w:val="nil"/>
            </w:tcBorders>
            <w:hideMark/>
          </w:tcPr>
          <w:p w:rsidR="00BA790A" w:rsidRDefault="00BA790A">
            <w:pPr>
              <w:spacing w:line="276" w:lineRule="auto"/>
              <w:jc w:val="left"/>
              <w:rPr>
                <w:spacing w:val="-2"/>
                <w:sz w:val="24"/>
                <w:szCs w:val="24"/>
              </w:rPr>
            </w:pPr>
            <w:r>
              <w:rPr>
                <w:sz w:val="24"/>
                <w:szCs w:val="24"/>
              </w:rPr>
              <w:t>О</w:t>
            </w:r>
            <w:r>
              <w:rPr>
                <w:iCs/>
                <w:sz w:val="24"/>
                <w:szCs w:val="24"/>
              </w:rPr>
              <w:t>беденный перерыв:</w:t>
            </w:r>
          </w:p>
        </w:tc>
        <w:tc>
          <w:tcPr>
            <w:tcW w:w="3801" w:type="dxa"/>
            <w:tcBorders>
              <w:top w:val="single" w:sz="4" w:space="0" w:color="000000"/>
              <w:left w:val="single" w:sz="4" w:space="0" w:color="000000"/>
              <w:bottom w:val="single" w:sz="4" w:space="0" w:color="000000"/>
              <w:right w:val="single" w:sz="4" w:space="0" w:color="000000"/>
            </w:tcBorders>
            <w:hideMark/>
          </w:tcPr>
          <w:p w:rsidR="00BA790A" w:rsidRDefault="00BA790A">
            <w:pPr>
              <w:spacing w:line="276" w:lineRule="auto"/>
              <w:jc w:val="left"/>
            </w:pPr>
            <w:r>
              <w:rPr>
                <w:spacing w:val="-2"/>
                <w:sz w:val="24"/>
                <w:szCs w:val="24"/>
              </w:rPr>
              <w:t>с 13 час.00 мин. до 14 час.00 мин.</w:t>
            </w:r>
          </w:p>
        </w:tc>
      </w:tr>
    </w:tbl>
    <w:p w:rsidR="00BA790A" w:rsidRDefault="00BA790A" w:rsidP="00BA790A">
      <w:pPr>
        <w:shd w:val="clear" w:color="auto" w:fill="FFFFFF"/>
        <w:ind w:firstLine="709"/>
      </w:pPr>
    </w:p>
    <w:p w:rsidR="00BA790A" w:rsidRDefault="00BA790A" w:rsidP="00BA790A">
      <w:pPr>
        <w:shd w:val="clear" w:color="auto" w:fill="FFFFFF"/>
        <w:ind w:firstLine="709"/>
        <w:rPr>
          <w:b/>
          <w:sz w:val="24"/>
          <w:szCs w:val="24"/>
        </w:rPr>
      </w:pPr>
      <w:proofErr w:type="gramStart"/>
      <w:r>
        <w:rPr>
          <w:sz w:val="24"/>
          <w:szCs w:val="24"/>
        </w:rPr>
        <w:t xml:space="preserve">Сведения о месте нахождения и графике работы Администрации  </w:t>
      </w:r>
      <w:r w:rsidR="00F37DBF">
        <w:rPr>
          <w:sz w:val="24"/>
          <w:szCs w:val="24"/>
        </w:rPr>
        <w:t xml:space="preserve">Воздвиженский </w:t>
      </w:r>
      <w:r>
        <w:rPr>
          <w:sz w:val="24"/>
          <w:szCs w:val="24"/>
        </w:rPr>
        <w:t>сельсовета,</w:t>
      </w:r>
      <w:r>
        <w:rPr>
          <w:i/>
          <w:iCs/>
          <w:sz w:val="24"/>
          <w:szCs w:val="24"/>
        </w:rPr>
        <w:t xml:space="preserve"> </w:t>
      </w:r>
      <w:r>
        <w:rPr>
          <w:sz w:val="24"/>
          <w:szCs w:val="24"/>
        </w:rPr>
        <w:t>должностных ли</w:t>
      </w:r>
      <w:r>
        <w:rPr>
          <w:sz w:val="24"/>
          <w:szCs w:val="24"/>
        </w:rPr>
        <w:softHyphen/>
        <w:t>цах, номерах телефонов для справок, адресах электронной почты, а также сведения об ор</w:t>
      </w:r>
      <w:r>
        <w:rPr>
          <w:sz w:val="24"/>
          <w:szCs w:val="24"/>
        </w:rPr>
        <w:softHyphen/>
        <w:t>ганах и организациях, участвующих в предоставлении муниципальной услуги или являю</w:t>
      </w:r>
      <w:r>
        <w:rPr>
          <w:sz w:val="24"/>
          <w:szCs w:val="24"/>
        </w:rPr>
        <w:softHyphen/>
        <w:t>щихся источником получения информации, размещаются в средствах массовой информа</w:t>
      </w:r>
      <w:r>
        <w:rPr>
          <w:sz w:val="24"/>
          <w:szCs w:val="24"/>
        </w:rPr>
        <w:softHyphen/>
        <w:t xml:space="preserve">ции, в сети Интернет, информационном стенде (приложение №1 к административному регламенту). </w:t>
      </w:r>
      <w:proofErr w:type="gramEnd"/>
    </w:p>
    <w:p w:rsidR="00BA790A" w:rsidRDefault="00BA790A" w:rsidP="00BA790A">
      <w:pPr>
        <w:shd w:val="clear" w:color="auto" w:fill="FFFFFF"/>
        <w:tabs>
          <w:tab w:val="left" w:pos="1176"/>
        </w:tabs>
        <w:ind w:left="1129"/>
        <w:jc w:val="center"/>
        <w:rPr>
          <w:b/>
          <w:sz w:val="24"/>
          <w:szCs w:val="24"/>
        </w:rPr>
      </w:pPr>
    </w:p>
    <w:p w:rsidR="00BA790A" w:rsidRDefault="00BA790A" w:rsidP="00BA790A">
      <w:pPr>
        <w:shd w:val="clear" w:color="auto" w:fill="FFFFFF"/>
        <w:tabs>
          <w:tab w:val="left" w:pos="1176"/>
        </w:tabs>
        <w:ind w:left="1129"/>
        <w:jc w:val="center"/>
        <w:rPr>
          <w:b/>
          <w:sz w:val="24"/>
          <w:szCs w:val="24"/>
        </w:rPr>
      </w:pPr>
    </w:p>
    <w:p w:rsidR="00BA790A" w:rsidRDefault="00BA790A" w:rsidP="00BA790A">
      <w:pPr>
        <w:shd w:val="clear" w:color="auto" w:fill="FFFFFF"/>
        <w:tabs>
          <w:tab w:val="left" w:pos="1176"/>
        </w:tabs>
        <w:ind w:left="1129"/>
        <w:jc w:val="center"/>
        <w:rPr>
          <w:b/>
          <w:sz w:val="24"/>
          <w:szCs w:val="24"/>
        </w:rPr>
      </w:pPr>
    </w:p>
    <w:p w:rsidR="00BA790A" w:rsidRDefault="00BA790A" w:rsidP="00BA790A">
      <w:pPr>
        <w:shd w:val="clear" w:color="auto" w:fill="FFFFFF"/>
        <w:tabs>
          <w:tab w:val="left" w:pos="1176"/>
        </w:tabs>
        <w:ind w:left="1129"/>
        <w:jc w:val="center"/>
        <w:rPr>
          <w:b/>
          <w:sz w:val="24"/>
          <w:szCs w:val="24"/>
        </w:rPr>
      </w:pPr>
      <w:r>
        <w:rPr>
          <w:b/>
          <w:sz w:val="24"/>
          <w:szCs w:val="24"/>
        </w:rPr>
        <w:t>1.3.2. Справочные телефоны администрац</w:t>
      </w:r>
      <w:proofErr w:type="gramStart"/>
      <w:r>
        <w:rPr>
          <w:b/>
          <w:sz w:val="24"/>
          <w:szCs w:val="24"/>
        </w:rPr>
        <w:t>ии и ее</w:t>
      </w:r>
      <w:proofErr w:type="gramEnd"/>
      <w:r>
        <w:rPr>
          <w:b/>
          <w:sz w:val="24"/>
          <w:szCs w:val="24"/>
        </w:rPr>
        <w:t xml:space="preserve"> структурных подразделений, участвующих в предоставлении муниципальной услуги</w:t>
      </w:r>
    </w:p>
    <w:p w:rsidR="00BA790A" w:rsidRDefault="00BA790A" w:rsidP="00BA790A">
      <w:pPr>
        <w:shd w:val="clear" w:color="auto" w:fill="FFFFFF"/>
        <w:tabs>
          <w:tab w:val="left" w:pos="1176"/>
        </w:tabs>
        <w:ind w:left="1129"/>
        <w:jc w:val="center"/>
        <w:rPr>
          <w:b/>
          <w:sz w:val="24"/>
          <w:szCs w:val="24"/>
        </w:rPr>
      </w:pPr>
    </w:p>
    <w:tbl>
      <w:tblPr>
        <w:tblW w:w="0" w:type="auto"/>
        <w:tblInd w:w="-10" w:type="dxa"/>
        <w:tblLayout w:type="fixed"/>
        <w:tblLook w:val="04A0"/>
      </w:tblPr>
      <w:tblGrid>
        <w:gridCol w:w="4644"/>
        <w:gridCol w:w="4664"/>
      </w:tblGrid>
      <w:tr w:rsidR="00BA790A" w:rsidTr="00BA790A">
        <w:tc>
          <w:tcPr>
            <w:tcW w:w="4644" w:type="dxa"/>
            <w:tcBorders>
              <w:top w:val="single" w:sz="4" w:space="0" w:color="000000"/>
              <w:left w:val="single" w:sz="4" w:space="0" w:color="000000"/>
              <w:bottom w:val="single" w:sz="4" w:space="0" w:color="000000"/>
              <w:right w:val="nil"/>
            </w:tcBorders>
            <w:hideMark/>
          </w:tcPr>
          <w:p w:rsidR="00BA790A" w:rsidRDefault="00BA790A" w:rsidP="00F37DBF">
            <w:pPr>
              <w:tabs>
                <w:tab w:val="left" w:pos="1176"/>
              </w:tabs>
              <w:spacing w:line="276" w:lineRule="auto"/>
              <w:jc w:val="left"/>
              <w:rPr>
                <w:sz w:val="24"/>
                <w:szCs w:val="24"/>
              </w:rPr>
            </w:pPr>
            <w:r>
              <w:rPr>
                <w:sz w:val="24"/>
                <w:szCs w:val="24"/>
              </w:rPr>
              <w:t xml:space="preserve">Администрация муниципального образования  </w:t>
            </w:r>
            <w:r w:rsidR="00F37DBF">
              <w:rPr>
                <w:sz w:val="24"/>
                <w:szCs w:val="24"/>
              </w:rPr>
              <w:t xml:space="preserve">Воздвиженский </w:t>
            </w:r>
            <w:r>
              <w:rPr>
                <w:sz w:val="24"/>
                <w:szCs w:val="24"/>
              </w:rPr>
              <w:t>сельсовет Асекеевского района Оренбургской области</w:t>
            </w:r>
          </w:p>
        </w:tc>
        <w:tc>
          <w:tcPr>
            <w:tcW w:w="4664" w:type="dxa"/>
            <w:tcBorders>
              <w:top w:val="single" w:sz="4" w:space="0" w:color="000000"/>
              <w:left w:val="single" w:sz="4" w:space="0" w:color="000000"/>
              <w:bottom w:val="single" w:sz="4" w:space="0" w:color="000000"/>
              <w:right w:val="single" w:sz="4" w:space="0" w:color="000000"/>
            </w:tcBorders>
          </w:tcPr>
          <w:p w:rsidR="00BA790A" w:rsidRDefault="00F37DBF">
            <w:pPr>
              <w:tabs>
                <w:tab w:val="left" w:pos="1176"/>
              </w:tabs>
              <w:spacing w:line="276" w:lineRule="auto"/>
              <w:jc w:val="left"/>
              <w:rPr>
                <w:sz w:val="24"/>
                <w:szCs w:val="24"/>
              </w:rPr>
            </w:pPr>
            <w:r>
              <w:rPr>
                <w:sz w:val="24"/>
                <w:szCs w:val="24"/>
              </w:rPr>
              <w:t>Телефон: 8 (35351) 2-64-81</w:t>
            </w:r>
          </w:p>
          <w:p w:rsidR="00BA790A" w:rsidRDefault="00F37DBF">
            <w:pPr>
              <w:tabs>
                <w:tab w:val="left" w:pos="1176"/>
              </w:tabs>
              <w:spacing w:line="276" w:lineRule="auto"/>
              <w:jc w:val="left"/>
              <w:rPr>
                <w:sz w:val="24"/>
                <w:szCs w:val="24"/>
              </w:rPr>
            </w:pPr>
            <w:r>
              <w:rPr>
                <w:sz w:val="24"/>
                <w:szCs w:val="24"/>
              </w:rPr>
              <w:t>Факс: 8 (35351) 2-05-75</w:t>
            </w:r>
          </w:p>
          <w:p w:rsidR="00BA790A" w:rsidRDefault="00BA790A">
            <w:pPr>
              <w:tabs>
                <w:tab w:val="left" w:pos="1176"/>
              </w:tabs>
              <w:spacing w:line="276" w:lineRule="auto"/>
              <w:jc w:val="left"/>
              <w:rPr>
                <w:sz w:val="24"/>
                <w:szCs w:val="24"/>
              </w:rPr>
            </w:pPr>
          </w:p>
        </w:tc>
      </w:tr>
    </w:tbl>
    <w:p w:rsidR="00BA790A" w:rsidRDefault="00BA790A" w:rsidP="00BA790A">
      <w:pPr>
        <w:shd w:val="clear" w:color="auto" w:fill="FFFFFF"/>
        <w:tabs>
          <w:tab w:val="left" w:pos="1176"/>
        </w:tabs>
      </w:pPr>
    </w:p>
    <w:p w:rsidR="00BA790A" w:rsidRDefault="00BA790A" w:rsidP="00BA790A">
      <w:pPr>
        <w:shd w:val="clear" w:color="auto" w:fill="FFFFFF"/>
        <w:tabs>
          <w:tab w:val="left" w:pos="1176"/>
        </w:tabs>
        <w:rPr>
          <w:b/>
          <w:sz w:val="24"/>
          <w:szCs w:val="24"/>
        </w:rPr>
      </w:pPr>
    </w:p>
    <w:p w:rsidR="00BA790A" w:rsidRDefault="00BA790A" w:rsidP="00BA790A">
      <w:pPr>
        <w:shd w:val="clear" w:color="auto" w:fill="FFFFFF"/>
        <w:tabs>
          <w:tab w:val="left" w:pos="1176"/>
        </w:tabs>
        <w:jc w:val="center"/>
        <w:rPr>
          <w:b/>
          <w:sz w:val="24"/>
          <w:szCs w:val="24"/>
        </w:rPr>
      </w:pPr>
      <w:r>
        <w:rPr>
          <w:b/>
          <w:sz w:val="24"/>
          <w:szCs w:val="24"/>
        </w:rPr>
        <w:t>1.3.3. Адреса официального сайта</w:t>
      </w:r>
      <w:r w:rsidR="00F37DBF" w:rsidRPr="00F37DBF">
        <w:rPr>
          <w:sz w:val="24"/>
          <w:szCs w:val="24"/>
        </w:rPr>
        <w:t xml:space="preserve"> </w:t>
      </w:r>
      <w:r w:rsidR="00F37DBF" w:rsidRPr="00F37DBF">
        <w:rPr>
          <w:b/>
          <w:sz w:val="24"/>
          <w:szCs w:val="24"/>
        </w:rPr>
        <w:t>Воздвижен</w:t>
      </w:r>
      <w:r w:rsidR="00F37DBF">
        <w:rPr>
          <w:b/>
          <w:sz w:val="24"/>
          <w:szCs w:val="24"/>
        </w:rPr>
        <w:t>ского</w:t>
      </w:r>
      <w:r w:rsidRPr="00F37DBF">
        <w:rPr>
          <w:b/>
          <w:sz w:val="24"/>
          <w:szCs w:val="24"/>
        </w:rPr>
        <w:t xml:space="preserve"> </w:t>
      </w:r>
      <w:r>
        <w:rPr>
          <w:b/>
          <w:sz w:val="24"/>
          <w:szCs w:val="24"/>
        </w:rPr>
        <w:t>сельсовета в сети Интернет, содержащего информацию о представлении муниципальной услуги, адрес электронной почты</w:t>
      </w:r>
    </w:p>
    <w:p w:rsidR="00BA790A" w:rsidRDefault="00BA790A" w:rsidP="00BA790A">
      <w:pPr>
        <w:shd w:val="clear" w:color="auto" w:fill="FFFFFF"/>
        <w:tabs>
          <w:tab w:val="left" w:pos="1176"/>
        </w:tabs>
        <w:jc w:val="center"/>
        <w:rPr>
          <w:b/>
          <w:sz w:val="24"/>
          <w:szCs w:val="24"/>
        </w:rPr>
      </w:pPr>
    </w:p>
    <w:tbl>
      <w:tblPr>
        <w:tblW w:w="0" w:type="auto"/>
        <w:tblInd w:w="-10" w:type="dxa"/>
        <w:tblLayout w:type="fixed"/>
        <w:tblLook w:val="04A0"/>
      </w:tblPr>
      <w:tblGrid>
        <w:gridCol w:w="4643"/>
        <w:gridCol w:w="4665"/>
      </w:tblGrid>
      <w:tr w:rsidR="00BA790A" w:rsidTr="00BA790A">
        <w:tc>
          <w:tcPr>
            <w:tcW w:w="4643" w:type="dxa"/>
            <w:tcBorders>
              <w:top w:val="single" w:sz="4" w:space="0" w:color="000000"/>
              <w:left w:val="single" w:sz="4" w:space="0" w:color="000000"/>
              <w:bottom w:val="single" w:sz="4" w:space="0" w:color="000000"/>
              <w:right w:val="nil"/>
            </w:tcBorders>
            <w:hideMark/>
          </w:tcPr>
          <w:p w:rsidR="00BA790A" w:rsidRDefault="00BA790A" w:rsidP="00EE2696">
            <w:pPr>
              <w:tabs>
                <w:tab w:val="left" w:pos="1176"/>
              </w:tabs>
              <w:spacing w:line="276" w:lineRule="auto"/>
              <w:jc w:val="left"/>
              <w:rPr>
                <w:sz w:val="24"/>
                <w:szCs w:val="24"/>
              </w:rPr>
            </w:pPr>
            <w:r>
              <w:rPr>
                <w:sz w:val="24"/>
                <w:szCs w:val="24"/>
              </w:rPr>
              <w:t xml:space="preserve">Адрес электронной почты администрации </w:t>
            </w:r>
            <w:r>
              <w:rPr>
                <w:sz w:val="24"/>
                <w:szCs w:val="24"/>
              </w:rPr>
              <w:lastRenderedPageBreak/>
              <w:t xml:space="preserve">муниципального образования </w:t>
            </w:r>
            <w:r w:rsidR="00EE2696">
              <w:rPr>
                <w:sz w:val="24"/>
                <w:szCs w:val="24"/>
              </w:rPr>
              <w:t>Воздвижен</w:t>
            </w:r>
            <w:r>
              <w:rPr>
                <w:sz w:val="24"/>
                <w:szCs w:val="24"/>
              </w:rPr>
              <w:t>ский  сельсовет</w:t>
            </w:r>
          </w:p>
        </w:tc>
        <w:tc>
          <w:tcPr>
            <w:tcW w:w="4665" w:type="dxa"/>
            <w:tcBorders>
              <w:top w:val="single" w:sz="4" w:space="0" w:color="000000"/>
              <w:left w:val="single" w:sz="4" w:space="0" w:color="000000"/>
              <w:bottom w:val="single" w:sz="4" w:space="0" w:color="000000"/>
              <w:right w:val="single" w:sz="4" w:space="0" w:color="000000"/>
            </w:tcBorders>
          </w:tcPr>
          <w:p w:rsidR="00BA790A" w:rsidRDefault="00BA790A">
            <w:pPr>
              <w:tabs>
                <w:tab w:val="left" w:pos="1176"/>
              </w:tabs>
              <w:snapToGrid w:val="0"/>
              <w:spacing w:line="276" w:lineRule="auto"/>
              <w:jc w:val="center"/>
              <w:rPr>
                <w:sz w:val="24"/>
                <w:szCs w:val="24"/>
              </w:rPr>
            </w:pPr>
          </w:p>
          <w:p w:rsidR="00BA790A" w:rsidRPr="00F37DBF" w:rsidRDefault="00F37DBF">
            <w:pPr>
              <w:tabs>
                <w:tab w:val="left" w:pos="1176"/>
              </w:tabs>
              <w:spacing w:line="276" w:lineRule="auto"/>
              <w:jc w:val="left"/>
              <w:rPr>
                <w:sz w:val="24"/>
                <w:szCs w:val="24"/>
                <w:lang w:val="en-US"/>
              </w:rPr>
            </w:pPr>
            <w:r>
              <w:rPr>
                <w:rFonts w:ascii="Arial" w:hAnsi="Arial" w:cs="Arial"/>
                <w:color w:val="333333"/>
                <w:sz w:val="22"/>
                <w:szCs w:val="22"/>
                <w:lang w:val="en-US"/>
              </w:rPr>
              <w:lastRenderedPageBreak/>
              <w:t>Vozdviz00@mail.ru</w:t>
            </w:r>
          </w:p>
        </w:tc>
      </w:tr>
      <w:tr w:rsidR="00BA790A" w:rsidTr="00BA790A">
        <w:tc>
          <w:tcPr>
            <w:tcW w:w="4643" w:type="dxa"/>
            <w:tcBorders>
              <w:top w:val="single" w:sz="4" w:space="0" w:color="000000"/>
              <w:left w:val="single" w:sz="4" w:space="0" w:color="000000"/>
              <w:bottom w:val="single" w:sz="4" w:space="0" w:color="000000"/>
              <w:right w:val="nil"/>
            </w:tcBorders>
            <w:hideMark/>
          </w:tcPr>
          <w:p w:rsidR="00BA790A" w:rsidRDefault="00BA790A">
            <w:pPr>
              <w:tabs>
                <w:tab w:val="left" w:pos="1176"/>
              </w:tabs>
              <w:spacing w:line="276" w:lineRule="auto"/>
              <w:jc w:val="left"/>
              <w:rPr>
                <w:b/>
                <w:iCs/>
                <w:sz w:val="24"/>
                <w:szCs w:val="24"/>
                <w:lang w:val="en-US"/>
              </w:rPr>
            </w:pPr>
            <w:r>
              <w:rPr>
                <w:sz w:val="24"/>
                <w:szCs w:val="24"/>
              </w:rPr>
              <w:lastRenderedPageBreak/>
              <w:t>Официальный Интернет-сайт администрации</w:t>
            </w:r>
          </w:p>
        </w:tc>
        <w:tc>
          <w:tcPr>
            <w:tcW w:w="4665" w:type="dxa"/>
            <w:tcBorders>
              <w:top w:val="single" w:sz="4" w:space="0" w:color="000000"/>
              <w:left w:val="single" w:sz="4" w:space="0" w:color="000000"/>
              <w:bottom w:val="single" w:sz="4" w:space="0" w:color="000000"/>
              <w:right w:val="single" w:sz="4" w:space="0" w:color="000000"/>
            </w:tcBorders>
            <w:hideMark/>
          </w:tcPr>
          <w:p w:rsidR="00BA790A" w:rsidRPr="00F37DBF" w:rsidRDefault="00F37DBF">
            <w:pPr>
              <w:tabs>
                <w:tab w:val="left" w:pos="1176"/>
              </w:tabs>
              <w:spacing w:line="276" w:lineRule="auto"/>
              <w:jc w:val="left"/>
              <w:rPr>
                <w:sz w:val="24"/>
                <w:szCs w:val="24"/>
              </w:rPr>
            </w:pPr>
            <w:r>
              <w:rPr>
                <w:sz w:val="24"/>
                <w:szCs w:val="24"/>
                <w:lang w:val="en-US"/>
              </w:rPr>
              <w:t>-</w:t>
            </w:r>
          </w:p>
        </w:tc>
      </w:tr>
      <w:tr w:rsidR="00BA790A" w:rsidTr="00BA790A">
        <w:trPr>
          <w:trHeight w:val="749"/>
        </w:trPr>
        <w:tc>
          <w:tcPr>
            <w:tcW w:w="4643" w:type="dxa"/>
            <w:tcBorders>
              <w:top w:val="single" w:sz="4" w:space="0" w:color="000000"/>
              <w:left w:val="single" w:sz="4" w:space="0" w:color="000000"/>
              <w:bottom w:val="single" w:sz="4" w:space="0" w:color="000000"/>
              <w:right w:val="nil"/>
            </w:tcBorders>
            <w:hideMark/>
          </w:tcPr>
          <w:p w:rsidR="00BA790A" w:rsidRDefault="00BA790A">
            <w:pPr>
              <w:shd w:val="clear" w:color="auto" w:fill="FFFFFF"/>
              <w:tabs>
                <w:tab w:val="left" w:pos="1176"/>
              </w:tabs>
              <w:spacing w:line="276" w:lineRule="auto"/>
              <w:ind w:left="108"/>
              <w:jc w:val="left"/>
              <w:rPr>
                <w:b/>
                <w:sz w:val="24"/>
                <w:szCs w:val="24"/>
              </w:rPr>
            </w:pPr>
            <w:r>
              <w:rPr>
                <w:sz w:val="24"/>
                <w:szCs w:val="24"/>
              </w:rPr>
              <w:t>Официальный сайт Российской Федерации для размещения информации о проведении торгов</w:t>
            </w:r>
          </w:p>
        </w:tc>
        <w:tc>
          <w:tcPr>
            <w:tcW w:w="4665" w:type="dxa"/>
            <w:tcBorders>
              <w:top w:val="single" w:sz="4" w:space="0" w:color="000000"/>
              <w:left w:val="single" w:sz="4" w:space="0" w:color="000000"/>
              <w:bottom w:val="single" w:sz="4" w:space="0" w:color="000000"/>
              <w:right w:val="single" w:sz="4" w:space="0" w:color="000000"/>
            </w:tcBorders>
          </w:tcPr>
          <w:p w:rsidR="00BA790A" w:rsidRDefault="00BA790A">
            <w:pPr>
              <w:snapToGrid w:val="0"/>
              <w:spacing w:line="276" w:lineRule="auto"/>
              <w:jc w:val="left"/>
              <w:rPr>
                <w:b/>
                <w:sz w:val="24"/>
                <w:szCs w:val="24"/>
              </w:rPr>
            </w:pPr>
          </w:p>
          <w:p w:rsidR="00BA790A" w:rsidRDefault="00805EF0">
            <w:pPr>
              <w:spacing w:line="276" w:lineRule="auto"/>
              <w:jc w:val="left"/>
              <w:rPr>
                <w:b/>
                <w:sz w:val="24"/>
                <w:szCs w:val="24"/>
              </w:rPr>
            </w:pPr>
            <w:hyperlink r:id="rId6" w:history="1">
              <w:r w:rsidR="00BA790A">
                <w:rPr>
                  <w:rStyle w:val="a3"/>
                </w:rPr>
                <w:t>http://torgi.gov.ru</w:t>
              </w:r>
            </w:hyperlink>
            <w:r w:rsidR="00BA790A">
              <w:rPr>
                <w:b/>
                <w:sz w:val="24"/>
                <w:szCs w:val="24"/>
              </w:rPr>
              <w:t xml:space="preserve"> </w:t>
            </w:r>
          </w:p>
          <w:p w:rsidR="00BA790A" w:rsidRDefault="00BA790A">
            <w:pPr>
              <w:shd w:val="clear" w:color="auto" w:fill="FFFFFF"/>
              <w:tabs>
                <w:tab w:val="left" w:pos="1176"/>
              </w:tabs>
              <w:spacing w:line="276" w:lineRule="auto"/>
              <w:jc w:val="center"/>
              <w:rPr>
                <w:b/>
                <w:sz w:val="24"/>
                <w:szCs w:val="24"/>
              </w:rPr>
            </w:pPr>
          </w:p>
        </w:tc>
      </w:tr>
    </w:tbl>
    <w:p w:rsidR="00BA790A" w:rsidRDefault="00BA790A" w:rsidP="00BA790A">
      <w:pPr>
        <w:shd w:val="clear" w:color="auto" w:fill="FFFFFF"/>
        <w:tabs>
          <w:tab w:val="left" w:pos="1176"/>
        </w:tabs>
        <w:jc w:val="center"/>
      </w:pPr>
    </w:p>
    <w:p w:rsidR="00BA790A" w:rsidRDefault="00BA790A" w:rsidP="00BA790A">
      <w:pPr>
        <w:shd w:val="clear" w:color="auto" w:fill="FFFFFF"/>
        <w:tabs>
          <w:tab w:val="left" w:pos="1134"/>
        </w:tabs>
        <w:ind w:firstLine="709"/>
        <w:jc w:val="center"/>
        <w:rPr>
          <w:b/>
          <w:sz w:val="24"/>
          <w:szCs w:val="24"/>
        </w:rPr>
      </w:pPr>
      <w:r>
        <w:rPr>
          <w:b/>
          <w:spacing w:val="-3"/>
          <w:sz w:val="24"/>
          <w:szCs w:val="24"/>
        </w:rPr>
        <w:t>1.3.4.</w:t>
      </w:r>
      <w:r>
        <w:rPr>
          <w:b/>
          <w:sz w:val="24"/>
          <w:szCs w:val="24"/>
        </w:rPr>
        <w:tab/>
        <w:t>Порядок получения заявителями информации (консультаций) по вопро</w:t>
      </w:r>
      <w:r>
        <w:rPr>
          <w:b/>
          <w:sz w:val="24"/>
          <w:szCs w:val="24"/>
        </w:rPr>
        <w:softHyphen/>
        <w:t>сам предоставления муниципальной услуги, в том числе о ходе предоставления муниципальной услуги</w:t>
      </w:r>
    </w:p>
    <w:p w:rsidR="00BA790A" w:rsidRDefault="00BA790A" w:rsidP="00BA790A">
      <w:pPr>
        <w:shd w:val="clear" w:color="auto" w:fill="FFFFFF"/>
        <w:tabs>
          <w:tab w:val="left" w:pos="1134"/>
        </w:tabs>
        <w:ind w:firstLine="709"/>
        <w:jc w:val="center"/>
        <w:rPr>
          <w:b/>
          <w:sz w:val="24"/>
          <w:szCs w:val="24"/>
        </w:rPr>
      </w:pPr>
    </w:p>
    <w:p w:rsidR="00BA790A" w:rsidRDefault="00BA790A" w:rsidP="00BA790A">
      <w:pPr>
        <w:shd w:val="clear" w:color="auto" w:fill="FFFFFF"/>
        <w:ind w:firstLine="284"/>
        <w:rPr>
          <w:sz w:val="24"/>
          <w:szCs w:val="24"/>
        </w:rPr>
      </w:pPr>
      <w:r>
        <w:rPr>
          <w:spacing w:val="-1"/>
          <w:sz w:val="24"/>
          <w:szCs w:val="24"/>
        </w:rPr>
        <w:t xml:space="preserve">Для получения информации (консультации) о процедуре предоставления </w:t>
      </w:r>
      <w:r>
        <w:rPr>
          <w:sz w:val="24"/>
          <w:szCs w:val="24"/>
        </w:rPr>
        <w:t>муниципальной услуги (в том числе о ходе исполнения услуги) заявители могут обратить</w:t>
      </w:r>
      <w:r>
        <w:rPr>
          <w:sz w:val="24"/>
          <w:szCs w:val="24"/>
        </w:rPr>
        <w:softHyphen/>
        <w:t>ся:</w:t>
      </w:r>
    </w:p>
    <w:p w:rsidR="00BA790A" w:rsidRDefault="00BA790A" w:rsidP="00BA790A">
      <w:pPr>
        <w:numPr>
          <w:ilvl w:val="0"/>
          <w:numId w:val="3"/>
        </w:numPr>
        <w:shd w:val="clear" w:color="auto" w:fill="FFFFFF"/>
        <w:tabs>
          <w:tab w:val="left" w:pos="567"/>
        </w:tabs>
        <w:ind w:left="567" w:hanging="425"/>
        <w:rPr>
          <w:sz w:val="24"/>
          <w:szCs w:val="24"/>
        </w:rPr>
      </w:pPr>
      <w:r>
        <w:rPr>
          <w:sz w:val="24"/>
          <w:szCs w:val="24"/>
        </w:rPr>
        <w:t>в устном виде на личном приеме или посредством телефонной связи к ответст</w:t>
      </w:r>
      <w:r>
        <w:rPr>
          <w:sz w:val="24"/>
          <w:szCs w:val="24"/>
        </w:rPr>
        <w:softHyphen/>
        <w:t xml:space="preserve">венному специалисту </w:t>
      </w:r>
      <w:r>
        <w:rPr>
          <w:bCs/>
          <w:iCs/>
          <w:sz w:val="24"/>
          <w:szCs w:val="24"/>
        </w:rPr>
        <w:t xml:space="preserve"> Администрации</w:t>
      </w:r>
      <w:r>
        <w:rPr>
          <w:sz w:val="24"/>
          <w:szCs w:val="24"/>
        </w:rPr>
        <w:t>;</w:t>
      </w:r>
    </w:p>
    <w:p w:rsidR="00BA790A" w:rsidRDefault="00BA790A" w:rsidP="00BA790A">
      <w:pPr>
        <w:numPr>
          <w:ilvl w:val="0"/>
          <w:numId w:val="3"/>
        </w:numPr>
        <w:shd w:val="clear" w:color="auto" w:fill="FFFFFF"/>
        <w:tabs>
          <w:tab w:val="left" w:pos="567"/>
        </w:tabs>
        <w:ind w:left="567" w:hanging="425"/>
        <w:rPr>
          <w:sz w:val="24"/>
          <w:szCs w:val="24"/>
        </w:rPr>
      </w:pPr>
      <w:r>
        <w:rPr>
          <w:sz w:val="24"/>
          <w:szCs w:val="24"/>
        </w:rPr>
        <w:t xml:space="preserve">в письменном виде почтой или по электронной почте в адрес Администрации  </w:t>
      </w:r>
      <w:r w:rsidR="00F37DBF">
        <w:rPr>
          <w:sz w:val="24"/>
          <w:szCs w:val="24"/>
        </w:rPr>
        <w:t xml:space="preserve">Воздвиженского </w:t>
      </w:r>
      <w:r>
        <w:rPr>
          <w:sz w:val="24"/>
          <w:szCs w:val="24"/>
        </w:rPr>
        <w:t>сельсовета.</w:t>
      </w:r>
    </w:p>
    <w:p w:rsidR="00BA790A" w:rsidRDefault="00BA790A" w:rsidP="00BA790A">
      <w:pPr>
        <w:shd w:val="clear" w:color="auto" w:fill="FFFFFF"/>
        <w:ind w:firstLine="284"/>
        <w:rPr>
          <w:sz w:val="24"/>
          <w:szCs w:val="24"/>
        </w:rPr>
      </w:pPr>
      <w:r>
        <w:rPr>
          <w:sz w:val="24"/>
          <w:szCs w:val="24"/>
        </w:rPr>
        <w:t>Информирование (консультирование) производится по вопросам предос</w:t>
      </w:r>
      <w:r>
        <w:rPr>
          <w:sz w:val="24"/>
          <w:szCs w:val="24"/>
        </w:rPr>
        <w:softHyphen/>
        <w:t>тавления муниципальной услуги, в том числе:</w:t>
      </w:r>
    </w:p>
    <w:p w:rsidR="00BA790A" w:rsidRDefault="00BA790A" w:rsidP="00BA790A">
      <w:pPr>
        <w:numPr>
          <w:ilvl w:val="0"/>
          <w:numId w:val="4"/>
        </w:numPr>
        <w:shd w:val="clear" w:color="auto" w:fill="FFFFFF"/>
        <w:tabs>
          <w:tab w:val="left" w:pos="567"/>
        </w:tabs>
        <w:ind w:left="567" w:hanging="567"/>
        <w:rPr>
          <w:sz w:val="24"/>
          <w:szCs w:val="24"/>
        </w:rPr>
      </w:pPr>
      <w:r>
        <w:rPr>
          <w:sz w:val="24"/>
          <w:szCs w:val="24"/>
        </w:rPr>
        <w:t>установления права заявителя на предоставление ему муниципальной услуги;</w:t>
      </w:r>
    </w:p>
    <w:p w:rsidR="00BA790A" w:rsidRDefault="00BA790A" w:rsidP="00BA790A">
      <w:pPr>
        <w:numPr>
          <w:ilvl w:val="0"/>
          <w:numId w:val="4"/>
        </w:numPr>
        <w:shd w:val="clear" w:color="auto" w:fill="FFFFFF"/>
        <w:tabs>
          <w:tab w:val="left" w:pos="567"/>
        </w:tabs>
        <w:ind w:left="567" w:hanging="567"/>
        <w:rPr>
          <w:sz w:val="24"/>
          <w:szCs w:val="24"/>
        </w:rPr>
      </w:pPr>
      <w:r>
        <w:rPr>
          <w:sz w:val="24"/>
          <w:szCs w:val="24"/>
        </w:rPr>
        <w:t>перечня документов, необходимых для получения муниципальной услуги;</w:t>
      </w:r>
    </w:p>
    <w:p w:rsidR="00BA790A" w:rsidRDefault="00BA790A" w:rsidP="00BA790A">
      <w:pPr>
        <w:numPr>
          <w:ilvl w:val="0"/>
          <w:numId w:val="4"/>
        </w:numPr>
        <w:shd w:val="clear" w:color="auto" w:fill="FFFFFF"/>
        <w:tabs>
          <w:tab w:val="left" w:pos="567"/>
        </w:tabs>
        <w:ind w:left="567" w:hanging="567"/>
        <w:rPr>
          <w:sz w:val="24"/>
          <w:szCs w:val="24"/>
        </w:rPr>
      </w:pPr>
      <w:r>
        <w:rPr>
          <w:sz w:val="24"/>
          <w:szCs w:val="24"/>
        </w:rPr>
        <w:t>источника получения документов, необходимых для предоставления услуги (орган, организация и их местонахождение);</w:t>
      </w:r>
    </w:p>
    <w:p w:rsidR="00BA790A" w:rsidRDefault="00BA790A" w:rsidP="00BA790A">
      <w:pPr>
        <w:numPr>
          <w:ilvl w:val="0"/>
          <w:numId w:val="4"/>
        </w:numPr>
        <w:shd w:val="clear" w:color="auto" w:fill="FFFFFF"/>
        <w:tabs>
          <w:tab w:val="left" w:pos="567"/>
        </w:tabs>
        <w:ind w:left="567" w:hanging="567"/>
        <w:rPr>
          <w:sz w:val="24"/>
          <w:szCs w:val="24"/>
        </w:rPr>
      </w:pPr>
      <w:r>
        <w:rPr>
          <w:sz w:val="24"/>
          <w:szCs w:val="24"/>
        </w:rPr>
        <w:t xml:space="preserve">времени приема заявителей </w:t>
      </w:r>
      <w:r>
        <w:rPr>
          <w:bCs/>
          <w:sz w:val="24"/>
          <w:szCs w:val="24"/>
        </w:rPr>
        <w:t xml:space="preserve">и </w:t>
      </w:r>
      <w:r>
        <w:rPr>
          <w:sz w:val="24"/>
          <w:szCs w:val="24"/>
        </w:rPr>
        <w:t>выдачи документов;</w:t>
      </w:r>
    </w:p>
    <w:p w:rsidR="00BA790A" w:rsidRDefault="00BA790A" w:rsidP="00BA790A">
      <w:pPr>
        <w:numPr>
          <w:ilvl w:val="0"/>
          <w:numId w:val="4"/>
        </w:numPr>
        <w:shd w:val="clear" w:color="auto" w:fill="FFFFFF"/>
        <w:tabs>
          <w:tab w:val="left" w:pos="567"/>
        </w:tabs>
        <w:ind w:left="567" w:hanging="567"/>
        <w:rPr>
          <w:sz w:val="24"/>
          <w:szCs w:val="24"/>
        </w:rPr>
      </w:pPr>
      <w:r>
        <w:rPr>
          <w:sz w:val="24"/>
          <w:szCs w:val="24"/>
        </w:rPr>
        <w:t>оснований для отказа в предоставлении муниципальной услуги;</w:t>
      </w:r>
    </w:p>
    <w:p w:rsidR="00BA790A" w:rsidRDefault="00BA790A" w:rsidP="00BA790A">
      <w:pPr>
        <w:numPr>
          <w:ilvl w:val="0"/>
          <w:numId w:val="4"/>
        </w:numPr>
        <w:shd w:val="clear" w:color="auto" w:fill="FFFFFF"/>
        <w:tabs>
          <w:tab w:val="left" w:pos="567"/>
        </w:tabs>
        <w:ind w:left="567" w:hanging="567"/>
        <w:rPr>
          <w:sz w:val="24"/>
          <w:szCs w:val="24"/>
        </w:rPr>
      </w:pPr>
      <w:r>
        <w:rPr>
          <w:sz w:val="24"/>
          <w:szCs w:val="24"/>
        </w:rPr>
        <w:t>порядка обжалования действий (бездействия) и решений, осуществляемых и при</w:t>
      </w:r>
      <w:r>
        <w:rPr>
          <w:sz w:val="24"/>
          <w:szCs w:val="24"/>
        </w:rPr>
        <w:softHyphen/>
        <w:t>нимаемых в ходе исполнения муниципальной услуги</w:t>
      </w:r>
      <w:r>
        <w:rPr>
          <w:bCs/>
          <w:i/>
          <w:iCs/>
          <w:sz w:val="24"/>
          <w:szCs w:val="24"/>
        </w:rPr>
        <w:t xml:space="preserve">. </w:t>
      </w:r>
    </w:p>
    <w:p w:rsidR="00BA790A" w:rsidRDefault="00BA790A" w:rsidP="00BA790A">
      <w:pPr>
        <w:shd w:val="clear" w:color="auto" w:fill="FFFFFF"/>
        <w:ind w:firstLine="284"/>
        <w:rPr>
          <w:sz w:val="24"/>
          <w:szCs w:val="24"/>
        </w:rPr>
      </w:pPr>
      <w:r>
        <w:rPr>
          <w:sz w:val="24"/>
          <w:szCs w:val="24"/>
        </w:rPr>
        <w:t>В любое время с момента приема документов заявитель имеет право на по</w:t>
      </w:r>
      <w:r>
        <w:rPr>
          <w:sz w:val="24"/>
          <w:szCs w:val="24"/>
        </w:rPr>
        <w:softHyphen/>
        <w:t xml:space="preserve">лучение информации о ходе исполнения муниципальной услуги, обратившись в устном виде посредством телефонной связи или личного посещения, а также в письменном виде. </w:t>
      </w:r>
    </w:p>
    <w:p w:rsidR="00BA790A" w:rsidRDefault="00BA790A" w:rsidP="00BA790A">
      <w:pPr>
        <w:shd w:val="clear" w:color="auto" w:fill="FFFFFF"/>
        <w:ind w:firstLine="284"/>
        <w:rPr>
          <w:sz w:val="24"/>
          <w:szCs w:val="24"/>
        </w:rPr>
      </w:pPr>
      <w:r>
        <w:rPr>
          <w:sz w:val="24"/>
          <w:szCs w:val="24"/>
        </w:rPr>
        <w:t>Основными требованиями к информированию (консультированию) заинте</w:t>
      </w:r>
      <w:r>
        <w:rPr>
          <w:sz w:val="24"/>
          <w:szCs w:val="24"/>
        </w:rPr>
        <w:softHyphen/>
        <w:t>ресованных лиц являются:</w:t>
      </w:r>
    </w:p>
    <w:p w:rsidR="00BA790A" w:rsidRDefault="00BA790A" w:rsidP="00BA790A">
      <w:pPr>
        <w:widowControl w:val="0"/>
        <w:numPr>
          <w:ilvl w:val="0"/>
          <w:numId w:val="5"/>
        </w:numPr>
        <w:shd w:val="clear" w:color="auto" w:fill="FFFFFF"/>
        <w:autoSpaceDE w:val="0"/>
        <w:ind w:left="567" w:hanging="567"/>
        <w:rPr>
          <w:sz w:val="24"/>
          <w:szCs w:val="24"/>
        </w:rPr>
      </w:pPr>
      <w:r>
        <w:rPr>
          <w:sz w:val="24"/>
          <w:szCs w:val="24"/>
        </w:rPr>
        <w:t>достоверность и полнота информирования об услуге;</w:t>
      </w:r>
    </w:p>
    <w:p w:rsidR="00BA790A" w:rsidRDefault="00BA790A" w:rsidP="00BA790A">
      <w:pPr>
        <w:widowControl w:val="0"/>
        <w:numPr>
          <w:ilvl w:val="0"/>
          <w:numId w:val="5"/>
        </w:numPr>
        <w:shd w:val="clear" w:color="auto" w:fill="FFFFFF"/>
        <w:autoSpaceDE w:val="0"/>
        <w:ind w:left="567" w:hanging="567"/>
        <w:rPr>
          <w:sz w:val="24"/>
          <w:szCs w:val="24"/>
        </w:rPr>
      </w:pPr>
      <w:r>
        <w:rPr>
          <w:sz w:val="24"/>
          <w:szCs w:val="24"/>
        </w:rPr>
        <w:t>четкость в изложении информации об услуге;</w:t>
      </w:r>
    </w:p>
    <w:p w:rsidR="00BA790A" w:rsidRDefault="00BA790A" w:rsidP="00BA790A">
      <w:pPr>
        <w:widowControl w:val="0"/>
        <w:numPr>
          <w:ilvl w:val="0"/>
          <w:numId w:val="5"/>
        </w:numPr>
        <w:shd w:val="clear" w:color="auto" w:fill="FFFFFF"/>
        <w:autoSpaceDE w:val="0"/>
        <w:ind w:left="567" w:hanging="567"/>
        <w:rPr>
          <w:sz w:val="24"/>
          <w:szCs w:val="24"/>
        </w:rPr>
      </w:pPr>
      <w:r>
        <w:rPr>
          <w:sz w:val="24"/>
          <w:szCs w:val="24"/>
        </w:rPr>
        <w:t>удобство и доступность получения информации об услуге;</w:t>
      </w:r>
    </w:p>
    <w:p w:rsidR="00BA790A" w:rsidRDefault="00BA790A" w:rsidP="00BA790A">
      <w:pPr>
        <w:widowControl w:val="0"/>
        <w:numPr>
          <w:ilvl w:val="0"/>
          <w:numId w:val="5"/>
        </w:numPr>
        <w:shd w:val="clear" w:color="auto" w:fill="FFFFFF"/>
        <w:autoSpaceDE w:val="0"/>
        <w:ind w:left="567" w:hanging="567"/>
        <w:rPr>
          <w:bCs/>
          <w:sz w:val="24"/>
          <w:szCs w:val="24"/>
        </w:rPr>
      </w:pPr>
      <w:r>
        <w:rPr>
          <w:sz w:val="24"/>
          <w:szCs w:val="24"/>
        </w:rPr>
        <w:t xml:space="preserve">оперативность предоставления информации об услуге. </w:t>
      </w:r>
    </w:p>
    <w:p w:rsidR="00BA790A" w:rsidRDefault="00BA790A" w:rsidP="00BA790A">
      <w:pPr>
        <w:widowControl w:val="0"/>
        <w:shd w:val="clear" w:color="auto" w:fill="FFFFFF"/>
        <w:autoSpaceDE w:val="0"/>
        <w:ind w:firstLine="284"/>
        <w:rPr>
          <w:sz w:val="24"/>
          <w:szCs w:val="24"/>
        </w:rPr>
      </w:pPr>
      <w:r>
        <w:rPr>
          <w:bCs/>
          <w:sz w:val="24"/>
          <w:szCs w:val="24"/>
        </w:rPr>
        <w:t>Обязанности должностных лиц при информировании (консультирова</w:t>
      </w:r>
      <w:r>
        <w:rPr>
          <w:bCs/>
          <w:sz w:val="24"/>
          <w:szCs w:val="24"/>
        </w:rPr>
        <w:softHyphen/>
        <w:t>нии) по вопросам предоставления муниципальной услуги.</w:t>
      </w:r>
    </w:p>
    <w:p w:rsidR="00BA790A" w:rsidRDefault="00BA790A" w:rsidP="00BA790A">
      <w:pPr>
        <w:widowControl w:val="0"/>
        <w:shd w:val="clear" w:color="auto" w:fill="FFFFFF"/>
        <w:autoSpaceDE w:val="0"/>
        <w:ind w:firstLine="284"/>
        <w:rPr>
          <w:sz w:val="24"/>
          <w:szCs w:val="24"/>
        </w:rPr>
      </w:pPr>
      <w:r>
        <w:rPr>
          <w:sz w:val="24"/>
          <w:szCs w:val="24"/>
        </w:rPr>
        <w:t>При информировании о порядке предоставления муниципальной услуги по</w:t>
      </w:r>
      <w:r>
        <w:rPr>
          <w:sz w:val="24"/>
          <w:szCs w:val="24"/>
        </w:rPr>
        <w:softHyphen/>
        <w:t>средством телефонной связи ответственный специалист, сняв трубку, должен назвать на</w:t>
      </w:r>
      <w:r>
        <w:rPr>
          <w:sz w:val="24"/>
          <w:szCs w:val="24"/>
        </w:rPr>
        <w:softHyphen/>
        <w:t>именование своего подразделения, должность, фамилию, имя, отчество.</w:t>
      </w:r>
    </w:p>
    <w:p w:rsidR="00BA790A" w:rsidRDefault="00BA790A" w:rsidP="00BA790A">
      <w:pPr>
        <w:shd w:val="clear" w:color="auto" w:fill="FFFFFF"/>
        <w:ind w:firstLine="360"/>
        <w:rPr>
          <w:sz w:val="24"/>
          <w:szCs w:val="24"/>
        </w:rPr>
      </w:pPr>
      <w:r>
        <w:rPr>
          <w:sz w:val="24"/>
          <w:szCs w:val="24"/>
        </w:rPr>
        <w:t>В конце информирования специалист должен кратко подвести итог разговора и пе</w:t>
      </w:r>
      <w:r>
        <w:rPr>
          <w:sz w:val="24"/>
          <w:szCs w:val="24"/>
        </w:rPr>
        <w:softHyphen/>
        <w:t xml:space="preserve">речислить действия, которые необходимо предпринять (кто именно, когда и что должен сделать). </w:t>
      </w:r>
      <w:r>
        <w:rPr>
          <w:bCs/>
          <w:sz w:val="24"/>
          <w:szCs w:val="24"/>
        </w:rPr>
        <w:t>Разговор по телефону не должен продолжаться в среднем более 10 минут.</w:t>
      </w:r>
    </w:p>
    <w:p w:rsidR="00BA790A" w:rsidRDefault="00BA790A" w:rsidP="00BA790A">
      <w:pPr>
        <w:shd w:val="clear" w:color="auto" w:fill="FFFFFF"/>
        <w:ind w:firstLine="360"/>
        <w:rPr>
          <w:sz w:val="24"/>
          <w:szCs w:val="24"/>
        </w:rPr>
      </w:pPr>
      <w:r>
        <w:rPr>
          <w:sz w:val="24"/>
          <w:szCs w:val="24"/>
        </w:rPr>
        <w:t>При невозможности специалиста, принявшего звонок, самостоятельно ответить на поставленный вопрос, он должен переадресовать его руководителю</w:t>
      </w:r>
      <w:r>
        <w:rPr>
          <w:bCs/>
          <w:iCs/>
          <w:sz w:val="24"/>
          <w:szCs w:val="24"/>
        </w:rPr>
        <w:t xml:space="preserve"> Администрации</w:t>
      </w:r>
      <w:r>
        <w:rPr>
          <w:bCs/>
          <w:i/>
          <w:iCs/>
          <w:sz w:val="24"/>
          <w:szCs w:val="24"/>
        </w:rPr>
        <w:t xml:space="preserve"> </w:t>
      </w:r>
      <w:r>
        <w:rPr>
          <w:sz w:val="24"/>
          <w:szCs w:val="24"/>
        </w:rPr>
        <w:t>и сообщить об этом заинтересованному лицу, указав номер телефона руководителя.</w:t>
      </w:r>
    </w:p>
    <w:p w:rsidR="00BA790A" w:rsidRDefault="00BA790A" w:rsidP="00BA790A">
      <w:pPr>
        <w:shd w:val="clear" w:color="auto" w:fill="FFFFFF"/>
        <w:ind w:firstLine="360"/>
        <w:rPr>
          <w:sz w:val="24"/>
          <w:szCs w:val="24"/>
        </w:rPr>
      </w:pPr>
      <w:r>
        <w:rPr>
          <w:sz w:val="24"/>
          <w:szCs w:val="24"/>
        </w:rPr>
        <w:lastRenderedPageBreak/>
        <w:t>Индивидуальное устное информирование осуществляется ответственным специалистом при личном обращении заинтересованных лиц.</w:t>
      </w:r>
    </w:p>
    <w:p w:rsidR="00BA790A" w:rsidRDefault="00BA790A" w:rsidP="00BA790A">
      <w:pPr>
        <w:shd w:val="clear" w:color="auto" w:fill="FFFFFF"/>
        <w:ind w:firstLine="284"/>
        <w:rPr>
          <w:sz w:val="24"/>
          <w:szCs w:val="24"/>
        </w:rPr>
      </w:pPr>
      <w:r>
        <w:rPr>
          <w:sz w:val="24"/>
          <w:szCs w:val="24"/>
        </w:rPr>
        <w:t xml:space="preserve">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w:t>
      </w:r>
      <w:r>
        <w:rPr>
          <w:bCs/>
          <w:sz w:val="24"/>
          <w:szCs w:val="24"/>
        </w:rPr>
        <w:t xml:space="preserve">не может превышать в среднем 15 минут. </w:t>
      </w:r>
      <w:r>
        <w:rPr>
          <w:sz w:val="24"/>
          <w:szCs w:val="24"/>
        </w:rPr>
        <w:t>Индивидуальное устное информирование осуществля</w:t>
      </w:r>
      <w:r>
        <w:rPr>
          <w:sz w:val="24"/>
          <w:szCs w:val="24"/>
        </w:rPr>
        <w:softHyphen/>
        <w:t xml:space="preserve">ется в среднем </w:t>
      </w:r>
      <w:r>
        <w:rPr>
          <w:bCs/>
          <w:sz w:val="24"/>
          <w:szCs w:val="24"/>
        </w:rPr>
        <w:t>не более 30 минут.</w:t>
      </w:r>
      <w:r>
        <w:rPr>
          <w:sz w:val="24"/>
          <w:szCs w:val="24"/>
        </w:rPr>
        <w:t xml:space="preserve"> </w:t>
      </w:r>
    </w:p>
    <w:p w:rsidR="00BA790A" w:rsidRDefault="00BA790A" w:rsidP="00BA790A">
      <w:pPr>
        <w:numPr>
          <w:ilvl w:val="0"/>
          <w:numId w:val="6"/>
        </w:numPr>
        <w:shd w:val="clear" w:color="auto" w:fill="FFFFFF"/>
        <w:ind w:left="426" w:hanging="426"/>
        <w:rPr>
          <w:sz w:val="24"/>
          <w:szCs w:val="24"/>
        </w:rPr>
      </w:pPr>
      <w:r>
        <w:rPr>
          <w:sz w:val="24"/>
          <w:szCs w:val="24"/>
        </w:rPr>
        <w:t>В случае если для подготовки ответа требуется продолжительное время, специа</w:t>
      </w:r>
      <w:r>
        <w:rPr>
          <w:sz w:val="24"/>
          <w:szCs w:val="24"/>
        </w:rPr>
        <w:softHyphen/>
        <w:t>лист, осуществляющий индивидуальное устное информирование, может предложить за</w:t>
      </w:r>
      <w:r>
        <w:rPr>
          <w:sz w:val="24"/>
          <w:szCs w:val="24"/>
        </w:rPr>
        <w:softHyphen/>
        <w:t>интересованному лицу обратиться за необходимой информацией в письменном виде, либо согласовать другое время для устного информирования.</w:t>
      </w:r>
    </w:p>
    <w:p w:rsidR="00BA790A" w:rsidRDefault="00BA790A" w:rsidP="00BA790A">
      <w:pPr>
        <w:numPr>
          <w:ilvl w:val="0"/>
          <w:numId w:val="6"/>
        </w:numPr>
        <w:shd w:val="clear" w:color="auto" w:fill="FFFFFF"/>
        <w:ind w:left="426" w:hanging="426"/>
        <w:rPr>
          <w:sz w:val="24"/>
          <w:szCs w:val="24"/>
        </w:rPr>
      </w:pPr>
      <w:r>
        <w:rPr>
          <w:sz w:val="24"/>
          <w:szCs w:val="24"/>
        </w:rPr>
        <w:t>При устном обращении заинтересованных лиц специалист, осуществляющий при</w:t>
      </w:r>
      <w:r>
        <w:rPr>
          <w:sz w:val="24"/>
          <w:szCs w:val="24"/>
        </w:rPr>
        <w:softHyphen/>
        <w:t>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w:t>
      </w:r>
      <w:r>
        <w:rPr>
          <w:sz w:val="24"/>
          <w:szCs w:val="24"/>
        </w:rPr>
        <w:softHyphen/>
        <w:t>сом в письменной форме либо согласовать другое время для получения консультации.</w:t>
      </w:r>
    </w:p>
    <w:p w:rsidR="00BA790A" w:rsidRDefault="00BA790A" w:rsidP="00BA790A">
      <w:pPr>
        <w:numPr>
          <w:ilvl w:val="0"/>
          <w:numId w:val="6"/>
        </w:numPr>
        <w:shd w:val="clear" w:color="auto" w:fill="FFFFFF"/>
        <w:ind w:left="426" w:hanging="426"/>
        <w:rPr>
          <w:sz w:val="24"/>
          <w:szCs w:val="24"/>
        </w:rPr>
      </w:pPr>
      <w:r>
        <w:rPr>
          <w:sz w:val="24"/>
          <w:szCs w:val="24"/>
        </w:rPr>
        <w:t>Специалист, осуществляющий консультирование (по телефону или на лич</w:t>
      </w:r>
      <w:r>
        <w:rPr>
          <w:sz w:val="24"/>
          <w:szCs w:val="24"/>
        </w:rPr>
        <w:softHyphen/>
        <w:t>ном приеме) должен корректно и внимательно относиться к заявителям, не унижая их чес</w:t>
      </w:r>
      <w:r>
        <w:rPr>
          <w:sz w:val="24"/>
          <w:szCs w:val="24"/>
        </w:rPr>
        <w:softHyphen/>
        <w:t>ти и достоинства. Консультирование должно проводиться без больших пауз, лишних слов и эмоций. Во время разговора специалист отдела должен произносить слова четко, изла</w:t>
      </w:r>
      <w:r>
        <w:rPr>
          <w:sz w:val="24"/>
          <w:szCs w:val="24"/>
        </w:rPr>
        <w:softHyphen/>
        <w:t>гать информацию подробно.</w:t>
      </w:r>
    </w:p>
    <w:p w:rsidR="00BA790A" w:rsidRDefault="00BA790A" w:rsidP="00BA790A">
      <w:pPr>
        <w:numPr>
          <w:ilvl w:val="0"/>
          <w:numId w:val="6"/>
        </w:numPr>
        <w:shd w:val="clear" w:color="auto" w:fill="FFFFFF"/>
        <w:ind w:left="426" w:hanging="426"/>
        <w:rPr>
          <w:sz w:val="24"/>
          <w:szCs w:val="24"/>
        </w:rPr>
      </w:pPr>
      <w:r>
        <w:rPr>
          <w:sz w:val="24"/>
          <w:szCs w:val="24"/>
        </w:rPr>
        <w:t>Ответственный специалист не вправе осуществлять информирование заинтересо</w:t>
      </w:r>
      <w:r>
        <w:rPr>
          <w:sz w:val="24"/>
          <w:szCs w:val="24"/>
        </w:rPr>
        <w:softHyphen/>
        <w:t>ванных лиц, выходящее за рамки информирования, влияющее прямо или косвенно на ре</w:t>
      </w:r>
      <w:r>
        <w:rPr>
          <w:sz w:val="24"/>
          <w:szCs w:val="24"/>
        </w:rPr>
        <w:softHyphen/>
        <w:t>зультат предоставления муниципальной услуги.</w:t>
      </w:r>
    </w:p>
    <w:p w:rsidR="00BA790A" w:rsidRDefault="00BA790A" w:rsidP="00BA790A">
      <w:pPr>
        <w:numPr>
          <w:ilvl w:val="0"/>
          <w:numId w:val="6"/>
        </w:numPr>
        <w:shd w:val="clear" w:color="auto" w:fill="FFFFFF"/>
        <w:ind w:left="426" w:hanging="426"/>
        <w:rPr>
          <w:bCs/>
          <w:iCs/>
          <w:sz w:val="24"/>
          <w:szCs w:val="24"/>
        </w:rPr>
      </w:pPr>
      <w:r>
        <w:rPr>
          <w:sz w:val="24"/>
          <w:szCs w:val="24"/>
        </w:rPr>
        <w:t>Индивидуальные письменные обращения заинтересованных лиц осуществляются путем почтовых отправлений, отправлений по электронной почте либо предос</w:t>
      </w:r>
      <w:r>
        <w:rPr>
          <w:sz w:val="24"/>
          <w:szCs w:val="24"/>
        </w:rPr>
        <w:softHyphen/>
        <w:t xml:space="preserve">тавляются лично в Администрацию </w:t>
      </w:r>
      <w:r w:rsidR="00F37DBF">
        <w:rPr>
          <w:sz w:val="24"/>
          <w:szCs w:val="24"/>
        </w:rPr>
        <w:t>Воздвижен</w:t>
      </w:r>
      <w:r>
        <w:rPr>
          <w:sz w:val="24"/>
          <w:szCs w:val="24"/>
        </w:rPr>
        <w:t>ского сельсовета.</w:t>
      </w:r>
    </w:p>
    <w:p w:rsidR="00BA790A" w:rsidRDefault="00BA790A" w:rsidP="00BA790A">
      <w:pPr>
        <w:numPr>
          <w:ilvl w:val="0"/>
          <w:numId w:val="6"/>
        </w:numPr>
        <w:shd w:val="clear" w:color="auto" w:fill="FFFFFF"/>
        <w:ind w:left="426" w:hanging="426"/>
        <w:rPr>
          <w:bCs/>
          <w:iCs/>
          <w:sz w:val="24"/>
          <w:szCs w:val="24"/>
        </w:rPr>
      </w:pPr>
      <w:r>
        <w:rPr>
          <w:bCs/>
          <w:iCs/>
          <w:sz w:val="24"/>
          <w:szCs w:val="24"/>
        </w:rPr>
        <w:t>Подготовка ответа на письменное обращение осуществляется в порядке и сроки, установленные Федеральным законом от 02 мая 2006 года №59-ФЗ «О порядке рассмотрения обращений граждан Российской Федерации».</w:t>
      </w:r>
    </w:p>
    <w:p w:rsidR="00BA790A" w:rsidRDefault="00BA790A" w:rsidP="00BA790A">
      <w:pPr>
        <w:numPr>
          <w:ilvl w:val="0"/>
          <w:numId w:val="6"/>
        </w:numPr>
        <w:shd w:val="clear" w:color="auto" w:fill="FFFFFF"/>
        <w:ind w:left="426" w:hanging="426"/>
        <w:rPr>
          <w:sz w:val="24"/>
          <w:szCs w:val="24"/>
        </w:rPr>
      </w:pPr>
      <w:r>
        <w:rPr>
          <w:bCs/>
          <w:iCs/>
          <w:sz w:val="24"/>
          <w:szCs w:val="24"/>
        </w:rPr>
        <w:t xml:space="preserve">При подготовке ответа о ходе исполнения муниципальной услуги учитывается установленный законодательством срок предоставления муниципальной </w:t>
      </w:r>
      <w:r>
        <w:rPr>
          <w:iCs/>
          <w:sz w:val="24"/>
          <w:szCs w:val="24"/>
        </w:rPr>
        <w:t>услуги.</w:t>
      </w:r>
    </w:p>
    <w:p w:rsidR="00BA790A" w:rsidRDefault="00BA790A" w:rsidP="00BA790A">
      <w:pPr>
        <w:numPr>
          <w:ilvl w:val="0"/>
          <w:numId w:val="6"/>
        </w:numPr>
        <w:shd w:val="clear" w:color="auto" w:fill="FFFFFF"/>
        <w:ind w:left="426" w:hanging="426"/>
        <w:rPr>
          <w:sz w:val="24"/>
          <w:szCs w:val="24"/>
        </w:rPr>
      </w:pPr>
      <w:r>
        <w:rPr>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w:t>
      </w:r>
    </w:p>
    <w:p w:rsidR="00BA790A" w:rsidRDefault="00BA790A" w:rsidP="00BA790A">
      <w:pPr>
        <w:numPr>
          <w:ilvl w:val="0"/>
          <w:numId w:val="6"/>
        </w:numPr>
        <w:shd w:val="clear" w:color="auto" w:fill="FFFFFF"/>
        <w:ind w:left="426" w:hanging="426"/>
        <w:rPr>
          <w:sz w:val="24"/>
          <w:szCs w:val="24"/>
        </w:rPr>
      </w:pPr>
      <w:r>
        <w:rPr>
          <w:sz w:val="24"/>
          <w:szCs w:val="24"/>
        </w:rPr>
        <w:t>Лицо, заинтересованное в получении информации о предоставлении муниципальной услуги, в письменном обращении в обязательном порядке указывает свои фамилию, имя, отчество, почтовый адрес, по которому должен быть направ</w:t>
      </w:r>
      <w:r>
        <w:rPr>
          <w:sz w:val="24"/>
          <w:szCs w:val="24"/>
        </w:rPr>
        <w:softHyphen/>
        <w:t>лен ответ на поставленный вопрос.</w:t>
      </w:r>
    </w:p>
    <w:p w:rsidR="00BA790A" w:rsidRDefault="00BA790A" w:rsidP="00BA790A">
      <w:pPr>
        <w:shd w:val="clear" w:color="auto" w:fill="FFFFFF"/>
        <w:ind w:firstLine="709"/>
        <w:rPr>
          <w:sz w:val="24"/>
          <w:szCs w:val="24"/>
        </w:rPr>
      </w:pPr>
      <w:r>
        <w:rPr>
          <w:sz w:val="24"/>
          <w:szCs w:val="24"/>
        </w:rPr>
        <w:t>В случае отсутствия в запросе названной выше информации, Администрация такое обращение впра</w:t>
      </w:r>
      <w:r>
        <w:rPr>
          <w:sz w:val="24"/>
          <w:szCs w:val="24"/>
        </w:rPr>
        <w:softHyphen/>
        <w:t>ве не рассматривать.</w:t>
      </w:r>
    </w:p>
    <w:p w:rsidR="00BA790A" w:rsidRDefault="00BA790A" w:rsidP="00BA790A">
      <w:pPr>
        <w:shd w:val="clear" w:color="auto" w:fill="FFFFFF"/>
        <w:ind w:firstLine="708"/>
        <w:rPr>
          <w:sz w:val="24"/>
          <w:szCs w:val="24"/>
        </w:rPr>
      </w:pPr>
      <w:r>
        <w:rPr>
          <w:sz w:val="24"/>
          <w:szCs w:val="24"/>
        </w:rPr>
        <w:t>В случае, когда письменный запрос содержит вопросы, которые не входят в компе</w:t>
      </w:r>
      <w:r>
        <w:rPr>
          <w:sz w:val="24"/>
          <w:szCs w:val="24"/>
        </w:rPr>
        <w:softHyphen/>
        <w:t xml:space="preserve">тенцию </w:t>
      </w:r>
      <w:r>
        <w:rPr>
          <w:bCs/>
          <w:iCs/>
          <w:sz w:val="24"/>
          <w:szCs w:val="24"/>
        </w:rPr>
        <w:t>Администрации</w:t>
      </w:r>
      <w:r>
        <w:rPr>
          <w:sz w:val="24"/>
          <w:szCs w:val="24"/>
        </w:rPr>
        <w:t>,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BA790A" w:rsidRDefault="00BA790A" w:rsidP="00BA790A">
      <w:pPr>
        <w:numPr>
          <w:ilvl w:val="0"/>
          <w:numId w:val="7"/>
        </w:numPr>
        <w:shd w:val="clear" w:color="auto" w:fill="FFFFFF"/>
        <w:tabs>
          <w:tab w:val="left" w:pos="284"/>
        </w:tabs>
        <w:ind w:left="426" w:hanging="426"/>
        <w:rPr>
          <w:sz w:val="24"/>
          <w:szCs w:val="24"/>
        </w:rPr>
      </w:pPr>
      <w:r>
        <w:rPr>
          <w:sz w:val="24"/>
          <w:szCs w:val="24"/>
        </w:rPr>
        <w:t>о невозможности предоставления сведений;</w:t>
      </w:r>
    </w:p>
    <w:p w:rsidR="00BA790A" w:rsidRDefault="00BA790A" w:rsidP="00BA790A">
      <w:pPr>
        <w:numPr>
          <w:ilvl w:val="0"/>
          <w:numId w:val="7"/>
        </w:numPr>
        <w:shd w:val="clear" w:color="auto" w:fill="FFFFFF"/>
        <w:tabs>
          <w:tab w:val="left" w:pos="284"/>
          <w:tab w:val="left" w:pos="1176"/>
        </w:tabs>
        <w:ind w:left="426" w:hanging="426"/>
        <w:rPr>
          <w:sz w:val="24"/>
          <w:szCs w:val="24"/>
        </w:rPr>
      </w:pPr>
      <w:r>
        <w:rPr>
          <w:sz w:val="24"/>
          <w:szCs w:val="24"/>
        </w:rPr>
        <w:t>о правах обратиться в орган, в компетенцию которого входят ответы на поставленные вопросы.</w:t>
      </w:r>
    </w:p>
    <w:p w:rsidR="00BA790A" w:rsidRDefault="00BA790A" w:rsidP="00BA790A">
      <w:pPr>
        <w:shd w:val="clear" w:color="auto" w:fill="FFFFFF"/>
        <w:ind w:firstLine="709"/>
        <w:rPr>
          <w:b/>
          <w:sz w:val="24"/>
          <w:szCs w:val="24"/>
        </w:rPr>
      </w:pPr>
    </w:p>
    <w:p w:rsidR="00BA790A" w:rsidRDefault="00BA790A" w:rsidP="00BA790A">
      <w:pPr>
        <w:shd w:val="clear" w:color="auto" w:fill="FFFFFF"/>
        <w:tabs>
          <w:tab w:val="left" w:pos="1176"/>
        </w:tabs>
        <w:rPr>
          <w:b/>
          <w:sz w:val="24"/>
          <w:szCs w:val="24"/>
        </w:rPr>
      </w:pPr>
    </w:p>
    <w:p w:rsidR="00BA790A" w:rsidRDefault="00BA790A" w:rsidP="00BA790A">
      <w:pPr>
        <w:shd w:val="clear" w:color="auto" w:fill="FFFFFF"/>
        <w:ind w:firstLine="709"/>
        <w:jc w:val="center"/>
        <w:rPr>
          <w:b/>
          <w:sz w:val="24"/>
          <w:szCs w:val="24"/>
        </w:rPr>
      </w:pPr>
      <w:r>
        <w:rPr>
          <w:b/>
          <w:bCs/>
          <w:sz w:val="24"/>
          <w:szCs w:val="24"/>
        </w:rPr>
        <w:lastRenderedPageBreak/>
        <w:t xml:space="preserve">1.3.5. </w:t>
      </w:r>
      <w:r>
        <w:rPr>
          <w:b/>
          <w:sz w:val="24"/>
          <w:szCs w:val="24"/>
        </w:rPr>
        <w:t>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w:t>
      </w:r>
    </w:p>
    <w:p w:rsidR="00BA790A" w:rsidRDefault="00BA790A" w:rsidP="00BA790A">
      <w:pPr>
        <w:shd w:val="clear" w:color="auto" w:fill="FFFFFF"/>
        <w:ind w:firstLine="709"/>
        <w:jc w:val="center"/>
        <w:rPr>
          <w:b/>
          <w:sz w:val="24"/>
          <w:szCs w:val="24"/>
        </w:rPr>
      </w:pPr>
    </w:p>
    <w:p w:rsidR="00BA790A" w:rsidRDefault="00BA790A" w:rsidP="00BA790A">
      <w:pPr>
        <w:shd w:val="clear" w:color="auto" w:fill="FFFFFF"/>
        <w:ind w:firstLine="360"/>
        <w:rPr>
          <w:sz w:val="24"/>
          <w:szCs w:val="24"/>
        </w:rPr>
      </w:pPr>
      <w:r>
        <w:rPr>
          <w:spacing w:val="-1"/>
          <w:sz w:val="24"/>
          <w:szCs w:val="24"/>
        </w:rPr>
        <w:t xml:space="preserve">Размещение информации о порядке предоставления муниципальной услуги </w:t>
      </w:r>
      <w:r>
        <w:rPr>
          <w:sz w:val="24"/>
          <w:szCs w:val="24"/>
        </w:rPr>
        <w:t xml:space="preserve">осуществляется путем обнародования информационных материалов на информационных стендах сельсовета, размещения информации в сети Интернет на официальном сайте Асекеевского сельсовета. </w:t>
      </w:r>
    </w:p>
    <w:p w:rsidR="00BA790A" w:rsidRDefault="00BA790A" w:rsidP="00BA790A">
      <w:pPr>
        <w:shd w:val="clear" w:color="auto" w:fill="FFFFFF"/>
        <w:ind w:firstLine="284"/>
        <w:rPr>
          <w:sz w:val="24"/>
          <w:szCs w:val="24"/>
        </w:rPr>
      </w:pPr>
      <w:r>
        <w:rPr>
          <w:sz w:val="24"/>
          <w:szCs w:val="24"/>
        </w:rPr>
        <w:t>Информационные стенды оборудуются в доступном для получения инфор</w:t>
      </w:r>
      <w:r>
        <w:rPr>
          <w:sz w:val="24"/>
          <w:szCs w:val="24"/>
        </w:rPr>
        <w:softHyphen/>
        <w:t>мации помещении, предназначенном для приема документов. На информационном стенде размещается следующая информация:</w:t>
      </w:r>
    </w:p>
    <w:p w:rsidR="00BA790A" w:rsidRDefault="00BA790A" w:rsidP="00BA790A">
      <w:pPr>
        <w:numPr>
          <w:ilvl w:val="0"/>
          <w:numId w:val="8"/>
        </w:numPr>
        <w:shd w:val="clear" w:color="auto" w:fill="FFFFFF"/>
        <w:rPr>
          <w:sz w:val="24"/>
          <w:szCs w:val="24"/>
        </w:rPr>
      </w:pPr>
      <w:r>
        <w:rPr>
          <w:sz w:val="24"/>
          <w:szCs w:val="24"/>
        </w:rPr>
        <w:t xml:space="preserve">полное наименование и месторасположение Администрации  </w:t>
      </w:r>
      <w:r w:rsidR="00336649">
        <w:rPr>
          <w:sz w:val="24"/>
          <w:szCs w:val="24"/>
        </w:rPr>
        <w:t>Воздвижен</w:t>
      </w:r>
      <w:r>
        <w:rPr>
          <w:sz w:val="24"/>
          <w:szCs w:val="24"/>
        </w:rPr>
        <w:t>ского сельсовета, структурного подразделения, предоставляющего муници</w:t>
      </w:r>
      <w:r>
        <w:rPr>
          <w:sz w:val="24"/>
          <w:szCs w:val="24"/>
        </w:rPr>
        <w:softHyphen/>
        <w:t>пальную услугу, контактные телефоны, график работы, фамилии, имена, отчества и долж</w:t>
      </w:r>
      <w:r>
        <w:rPr>
          <w:sz w:val="24"/>
          <w:szCs w:val="24"/>
        </w:rPr>
        <w:softHyphen/>
        <w:t>ности специалистов, осуществляющих прием и консультирование заинтересованных лиц (приложение №1 к административному регламенту);</w:t>
      </w:r>
    </w:p>
    <w:p w:rsidR="00BA790A" w:rsidRDefault="00BA790A" w:rsidP="00BA790A">
      <w:pPr>
        <w:numPr>
          <w:ilvl w:val="0"/>
          <w:numId w:val="8"/>
        </w:numPr>
        <w:shd w:val="clear" w:color="auto" w:fill="FFFFFF"/>
        <w:rPr>
          <w:sz w:val="24"/>
          <w:szCs w:val="24"/>
        </w:rPr>
      </w:pPr>
      <w:r>
        <w:rPr>
          <w:sz w:val="24"/>
          <w:szCs w:val="24"/>
        </w:rPr>
        <w:t>извлечения из текста административного регламента (процедуры предоставле</w:t>
      </w:r>
      <w:r>
        <w:rPr>
          <w:sz w:val="24"/>
          <w:szCs w:val="24"/>
        </w:rPr>
        <w:softHyphen/>
        <w:t>ния муниципальной услуги в текстовом виде или в виде блок-схемы);</w:t>
      </w:r>
    </w:p>
    <w:p w:rsidR="00BA790A" w:rsidRDefault="00BA790A" w:rsidP="00BA790A">
      <w:pPr>
        <w:widowControl w:val="0"/>
        <w:numPr>
          <w:ilvl w:val="0"/>
          <w:numId w:val="8"/>
        </w:numPr>
        <w:shd w:val="clear" w:color="auto" w:fill="FFFFFF"/>
        <w:tabs>
          <w:tab w:val="left" w:pos="1013"/>
        </w:tabs>
        <w:autoSpaceDE w:val="0"/>
        <w:rPr>
          <w:sz w:val="24"/>
          <w:szCs w:val="24"/>
        </w:rPr>
      </w:pPr>
      <w:r>
        <w:rPr>
          <w:sz w:val="24"/>
          <w:szCs w:val="24"/>
        </w:rPr>
        <w:t>основные положения законодательства, касающиеся порядка предоставления муниципальной услуги:</w:t>
      </w:r>
    </w:p>
    <w:p w:rsidR="00BA790A" w:rsidRDefault="00BA790A" w:rsidP="00BA790A">
      <w:pPr>
        <w:widowControl w:val="0"/>
        <w:numPr>
          <w:ilvl w:val="0"/>
          <w:numId w:val="8"/>
        </w:numPr>
        <w:shd w:val="clear" w:color="auto" w:fill="FFFFFF"/>
        <w:tabs>
          <w:tab w:val="left" w:pos="1013"/>
        </w:tabs>
        <w:autoSpaceDE w:val="0"/>
        <w:rPr>
          <w:sz w:val="24"/>
          <w:szCs w:val="24"/>
        </w:rPr>
      </w:pPr>
      <w:r>
        <w:rPr>
          <w:sz w:val="24"/>
          <w:szCs w:val="24"/>
        </w:rPr>
        <w:t>перечень и формы документов, необходимых для   предоставления муниципаль</w:t>
      </w:r>
      <w:r>
        <w:rPr>
          <w:sz w:val="24"/>
          <w:szCs w:val="24"/>
        </w:rPr>
        <w:softHyphen/>
        <w:t>ной услуги;</w:t>
      </w:r>
    </w:p>
    <w:p w:rsidR="00BA790A" w:rsidRDefault="00BA790A" w:rsidP="00BA790A">
      <w:pPr>
        <w:widowControl w:val="0"/>
        <w:numPr>
          <w:ilvl w:val="0"/>
          <w:numId w:val="8"/>
        </w:numPr>
        <w:shd w:val="clear" w:color="auto" w:fill="FFFFFF"/>
        <w:autoSpaceDE w:val="0"/>
        <w:rPr>
          <w:sz w:val="24"/>
          <w:szCs w:val="24"/>
        </w:rPr>
      </w:pPr>
      <w:r>
        <w:rPr>
          <w:sz w:val="24"/>
          <w:szCs w:val="24"/>
        </w:rPr>
        <w:t>перечень оснований для отказа в предоставлении муниципальной услуги:</w:t>
      </w:r>
    </w:p>
    <w:p w:rsidR="00BA790A" w:rsidRDefault="00BA790A" w:rsidP="00BA790A">
      <w:pPr>
        <w:widowControl w:val="0"/>
        <w:numPr>
          <w:ilvl w:val="0"/>
          <w:numId w:val="8"/>
        </w:numPr>
        <w:shd w:val="clear" w:color="auto" w:fill="FFFFFF"/>
        <w:tabs>
          <w:tab w:val="left" w:pos="1013"/>
        </w:tabs>
        <w:autoSpaceDE w:val="0"/>
        <w:rPr>
          <w:sz w:val="24"/>
          <w:szCs w:val="24"/>
        </w:rPr>
      </w:pPr>
      <w:r>
        <w:rPr>
          <w:sz w:val="24"/>
          <w:szCs w:val="24"/>
        </w:rPr>
        <w:t>порядок обжалования действий (бездействия) должностных лиц, предоставляю</w:t>
      </w:r>
      <w:r>
        <w:rPr>
          <w:sz w:val="24"/>
          <w:szCs w:val="24"/>
        </w:rPr>
        <w:softHyphen/>
        <w:t>щих муниципальную услугу;</w:t>
      </w:r>
    </w:p>
    <w:p w:rsidR="00BA790A" w:rsidRDefault="00BA790A" w:rsidP="00BA790A">
      <w:pPr>
        <w:widowControl w:val="0"/>
        <w:numPr>
          <w:ilvl w:val="0"/>
          <w:numId w:val="8"/>
        </w:numPr>
        <w:shd w:val="clear" w:color="auto" w:fill="FFFFFF"/>
        <w:tabs>
          <w:tab w:val="left" w:pos="1013"/>
        </w:tabs>
        <w:autoSpaceDE w:val="0"/>
        <w:rPr>
          <w:sz w:val="24"/>
          <w:szCs w:val="24"/>
        </w:rPr>
      </w:pPr>
      <w:r>
        <w:rPr>
          <w:sz w:val="24"/>
          <w:szCs w:val="24"/>
        </w:rPr>
        <w:t>справочная информация об органах и организациях, участвующих в предостав</w:t>
      </w:r>
      <w:r>
        <w:rPr>
          <w:sz w:val="24"/>
          <w:szCs w:val="24"/>
        </w:rPr>
        <w:softHyphen/>
        <w:t>лении муниципальной услуги, с указанием адресов и справочных телефонов.</w:t>
      </w:r>
    </w:p>
    <w:p w:rsidR="00BA790A" w:rsidRDefault="00BA790A" w:rsidP="00BA790A">
      <w:pPr>
        <w:shd w:val="clear" w:color="auto" w:fill="FFFFFF"/>
        <w:ind w:firstLine="284"/>
        <w:rPr>
          <w:iCs/>
          <w:sz w:val="24"/>
          <w:szCs w:val="24"/>
        </w:rPr>
      </w:pPr>
      <w:r>
        <w:rPr>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A790A" w:rsidRDefault="00BA790A" w:rsidP="00BA790A">
      <w:pPr>
        <w:shd w:val="clear" w:color="auto" w:fill="FFFFFF"/>
        <w:ind w:firstLine="284"/>
        <w:rPr>
          <w:iCs/>
          <w:sz w:val="24"/>
          <w:szCs w:val="24"/>
        </w:rPr>
      </w:pPr>
      <w:r>
        <w:rPr>
          <w:iCs/>
          <w:sz w:val="24"/>
          <w:szCs w:val="24"/>
        </w:rPr>
        <w:t xml:space="preserve">В сети Интернет на официальном сайте </w:t>
      </w:r>
      <w:r w:rsidR="00336649">
        <w:rPr>
          <w:iCs/>
          <w:sz w:val="24"/>
          <w:szCs w:val="24"/>
        </w:rPr>
        <w:t>Воздвижен</w:t>
      </w:r>
      <w:r>
        <w:rPr>
          <w:iCs/>
          <w:sz w:val="24"/>
          <w:szCs w:val="24"/>
        </w:rPr>
        <w:t>ского сельсовета размещается настоящий административный регламент, а также иная информация о порядке предоставления муниципальной услуги.</w:t>
      </w:r>
    </w:p>
    <w:p w:rsidR="00BA790A" w:rsidRDefault="00BA790A" w:rsidP="00BA790A">
      <w:pPr>
        <w:shd w:val="clear" w:color="auto" w:fill="FFFFFF"/>
        <w:tabs>
          <w:tab w:val="left" w:pos="1176"/>
        </w:tabs>
        <w:rPr>
          <w:iCs/>
          <w:sz w:val="24"/>
          <w:szCs w:val="24"/>
        </w:rPr>
      </w:pPr>
    </w:p>
    <w:p w:rsidR="00BA790A" w:rsidRDefault="00BA790A" w:rsidP="00BA790A">
      <w:pPr>
        <w:shd w:val="clear" w:color="auto" w:fill="FFFFFF"/>
        <w:tabs>
          <w:tab w:val="left" w:pos="1176"/>
        </w:tabs>
        <w:rPr>
          <w:b/>
          <w:iCs/>
          <w:sz w:val="24"/>
          <w:szCs w:val="24"/>
        </w:rPr>
      </w:pPr>
      <w:r>
        <w:rPr>
          <w:b/>
          <w:iCs/>
          <w:sz w:val="24"/>
          <w:szCs w:val="24"/>
        </w:rPr>
        <w:t xml:space="preserve">                             2. Стандарт предоставления муниципальной услуги</w:t>
      </w:r>
    </w:p>
    <w:p w:rsidR="00BA790A" w:rsidRDefault="00BA790A" w:rsidP="00BA790A">
      <w:pPr>
        <w:shd w:val="clear" w:color="auto" w:fill="FFFFFF"/>
        <w:tabs>
          <w:tab w:val="left" w:pos="1176"/>
        </w:tabs>
        <w:jc w:val="center"/>
        <w:rPr>
          <w:b/>
          <w:sz w:val="24"/>
          <w:szCs w:val="24"/>
        </w:rPr>
      </w:pPr>
      <w:r>
        <w:rPr>
          <w:b/>
          <w:iCs/>
          <w:sz w:val="24"/>
          <w:szCs w:val="24"/>
        </w:rPr>
        <w:t>2.1. Наименование муниципальной услуги</w:t>
      </w:r>
    </w:p>
    <w:p w:rsidR="00BA790A" w:rsidRDefault="00BA790A" w:rsidP="00BA790A">
      <w:pPr>
        <w:shd w:val="clear" w:color="auto" w:fill="FFFFFF"/>
        <w:rPr>
          <w:b/>
          <w:sz w:val="24"/>
          <w:szCs w:val="24"/>
        </w:rPr>
      </w:pPr>
    </w:p>
    <w:p w:rsidR="00BA790A" w:rsidRDefault="00BA790A" w:rsidP="00BA790A">
      <w:pPr>
        <w:shd w:val="clear" w:color="auto" w:fill="FFFFFF"/>
        <w:rPr>
          <w:rFonts w:ascii="TimesNewRomanPSMT" w:eastAsia="TimesNewRomanPSMT" w:hAnsi="TimesNewRomanPSMT" w:cs="TimesNewRomanPSMT"/>
          <w:sz w:val="24"/>
          <w:szCs w:val="24"/>
        </w:rPr>
      </w:pPr>
      <w:r>
        <w:rPr>
          <w:rFonts w:ascii="TimesNewRomanPSMT" w:eastAsia="TimesNewRomanPSMT" w:hAnsi="TimesNewRomanPSMT" w:cs="TimesNewRomanPSMT"/>
        </w:rPr>
        <w:t xml:space="preserve">          </w:t>
      </w:r>
      <w:r>
        <w:rPr>
          <w:rFonts w:ascii="TimesNewRomanPSMT" w:hAnsi="TimesNewRomanPSMT" w:cs="TimesNewRomanPSMT"/>
          <w:sz w:val="24"/>
          <w:szCs w:val="24"/>
        </w:rPr>
        <w:t xml:space="preserve">Организация и проведение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r w:rsidR="00336649">
        <w:rPr>
          <w:sz w:val="24"/>
          <w:szCs w:val="24"/>
        </w:rPr>
        <w:t>Воздвиженский</w:t>
      </w:r>
      <w:r w:rsidR="00336649">
        <w:rPr>
          <w:rFonts w:ascii="TimesNewRomanPSMT" w:hAnsi="TimesNewRomanPSMT" w:cs="TimesNewRomanPSMT"/>
          <w:sz w:val="24"/>
          <w:szCs w:val="24"/>
        </w:rPr>
        <w:t xml:space="preserve"> </w:t>
      </w:r>
      <w:r>
        <w:rPr>
          <w:rFonts w:ascii="TimesNewRomanPSMT" w:hAnsi="TimesNewRomanPSMT" w:cs="TimesNewRomanPSMT"/>
          <w:sz w:val="24"/>
          <w:szCs w:val="24"/>
        </w:rPr>
        <w:t>сельсовет Асекеевского района Оренбургской области</w:t>
      </w:r>
    </w:p>
    <w:p w:rsidR="00BA790A" w:rsidRDefault="00BA790A" w:rsidP="00BA790A">
      <w:pPr>
        <w:shd w:val="clear" w:color="auto" w:fill="FFFFFF"/>
        <w:rPr>
          <w:sz w:val="24"/>
          <w:szCs w:val="24"/>
        </w:rPr>
      </w:pPr>
      <w:r>
        <w:rPr>
          <w:rFonts w:ascii="TimesNewRomanPSMT" w:eastAsia="TimesNewRomanPSMT" w:hAnsi="TimesNewRomanPSMT" w:cs="TimesNewRomanPSMT"/>
          <w:sz w:val="24"/>
          <w:szCs w:val="24"/>
        </w:rPr>
        <w:t xml:space="preserve">            </w:t>
      </w:r>
      <w:r>
        <w:rPr>
          <w:bCs/>
          <w:iCs/>
          <w:sz w:val="24"/>
          <w:szCs w:val="24"/>
        </w:rPr>
        <w:t xml:space="preserve">Муниципальную услугу предоставляет Администрация муниципального образования </w:t>
      </w:r>
      <w:r w:rsidR="00336649">
        <w:rPr>
          <w:bCs/>
          <w:iCs/>
          <w:sz w:val="24"/>
          <w:szCs w:val="24"/>
        </w:rPr>
        <w:t>Воздвижен</w:t>
      </w:r>
      <w:r>
        <w:rPr>
          <w:bCs/>
          <w:iCs/>
          <w:sz w:val="24"/>
          <w:szCs w:val="24"/>
        </w:rPr>
        <w:t xml:space="preserve">ского сельсовета Асекеевского района Оренбургской области. </w:t>
      </w:r>
      <w:r>
        <w:rPr>
          <w:sz w:val="24"/>
          <w:szCs w:val="24"/>
        </w:rPr>
        <w:t>Специалисты администрации являются должностными лицами, осуществляющими оказание муниципальной услуги.</w:t>
      </w:r>
    </w:p>
    <w:p w:rsidR="00BA790A" w:rsidRDefault="00BA790A" w:rsidP="00BA790A">
      <w:pPr>
        <w:shd w:val="clear" w:color="auto" w:fill="FFFFFF"/>
        <w:rPr>
          <w:sz w:val="24"/>
          <w:szCs w:val="24"/>
        </w:rPr>
      </w:pPr>
      <w:r>
        <w:rPr>
          <w:sz w:val="24"/>
          <w:szCs w:val="24"/>
        </w:rPr>
        <w:t xml:space="preserve">     Блок-схема предоставления муниципальной услуги представлена в Приложении №3 настоящего административного регламента.</w:t>
      </w:r>
    </w:p>
    <w:p w:rsidR="00BA790A" w:rsidRDefault="00BA790A" w:rsidP="00BA790A">
      <w:pPr>
        <w:shd w:val="clear" w:color="auto" w:fill="FFFFFF"/>
        <w:tabs>
          <w:tab w:val="left" w:pos="1176"/>
        </w:tabs>
        <w:rPr>
          <w:sz w:val="24"/>
          <w:szCs w:val="24"/>
        </w:rPr>
      </w:pPr>
    </w:p>
    <w:p w:rsidR="00BA790A" w:rsidRDefault="00BA790A" w:rsidP="00BA790A">
      <w:pPr>
        <w:shd w:val="clear" w:color="auto" w:fill="FFFFFF"/>
        <w:tabs>
          <w:tab w:val="left" w:pos="1176"/>
        </w:tabs>
        <w:jc w:val="center"/>
        <w:rPr>
          <w:b/>
          <w:sz w:val="24"/>
          <w:szCs w:val="24"/>
        </w:rPr>
      </w:pPr>
      <w:r>
        <w:rPr>
          <w:b/>
          <w:sz w:val="24"/>
          <w:szCs w:val="24"/>
        </w:rPr>
        <w:t>2.2. Результат предоставления муниципальной услуги</w:t>
      </w:r>
    </w:p>
    <w:p w:rsidR="00BA790A" w:rsidRDefault="00BA790A" w:rsidP="00BA790A">
      <w:pPr>
        <w:shd w:val="clear" w:color="auto" w:fill="FFFFFF"/>
        <w:tabs>
          <w:tab w:val="left" w:pos="1176"/>
        </w:tabs>
        <w:rPr>
          <w:b/>
          <w:sz w:val="24"/>
          <w:szCs w:val="24"/>
        </w:rPr>
      </w:pPr>
    </w:p>
    <w:p w:rsidR="00BA790A" w:rsidRDefault="00BA790A" w:rsidP="00BA790A">
      <w:pPr>
        <w:shd w:val="clear" w:color="auto" w:fill="FFFFFF"/>
        <w:tabs>
          <w:tab w:val="left" w:pos="1176"/>
        </w:tabs>
        <w:rPr>
          <w:sz w:val="24"/>
          <w:szCs w:val="24"/>
        </w:rPr>
      </w:pPr>
      <w:r>
        <w:rPr>
          <w:spacing w:val="-5"/>
          <w:sz w:val="24"/>
          <w:szCs w:val="24"/>
        </w:rPr>
        <w:lastRenderedPageBreak/>
        <w:t xml:space="preserve">          Конечным результатом предоставления муниципальной услуги является </w:t>
      </w:r>
      <w:r>
        <w:rPr>
          <w:sz w:val="24"/>
          <w:szCs w:val="24"/>
        </w:rPr>
        <w:t>заключение договора купли-продажи (аренды) земельного участка, находящегося в муниципальной собственности, и земельных участков, собственность на которые не разграничена с победителем торгов.</w:t>
      </w:r>
    </w:p>
    <w:p w:rsidR="00BA790A" w:rsidRDefault="00BA790A" w:rsidP="00BA790A">
      <w:pPr>
        <w:shd w:val="clear" w:color="auto" w:fill="FFFFFF"/>
        <w:tabs>
          <w:tab w:val="left" w:pos="1176"/>
        </w:tabs>
        <w:rPr>
          <w:sz w:val="24"/>
          <w:szCs w:val="24"/>
        </w:rPr>
      </w:pPr>
    </w:p>
    <w:p w:rsidR="00BA790A" w:rsidRDefault="00BA790A" w:rsidP="00BA790A">
      <w:pPr>
        <w:shd w:val="clear" w:color="auto" w:fill="FFFFFF"/>
        <w:jc w:val="center"/>
        <w:rPr>
          <w:b/>
          <w:iCs/>
          <w:sz w:val="24"/>
          <w:szCs w:val="24"/>
        </w:rPr>
      </w:pPr>
      <w:r>
        <w:rPr>
          <w:b/>
          <w:iCs/>
          <w:sz w:val="24"/>
          <w:szCs w:val="24"/>
        </w:rPr>
        <w:t>2.3. Сроки предоставления муниципальной услуги</w:t>
      </w:r>
    </w:p>
    <w:p w:rsidR="00BA790A" w:rsidRDefault="00BA790A" w:rsidP="00BA790A">
      <w:pPr>
        <w:shd w:val="clear" w:color="auto" w:fill="FFFFFF"/>
        <w:jc w:val="center"/>
        <w:rPr>
          <w:b/>
          <w:iCs/>
          <w:sz w:val="24"/>
          <w:szCs w:val="24"/>
        </w:rPr>
      </w:pPr>
    </w:p>
    <w:p w:rsidR="00BA790A" w:rsidRDefault="00BA790A" w:rsidP="00BA790A">
      <w:pPr>
        <w:shd w:val="clear" w:color="auto" w:fill="FFFFFF"/>
        <w:ind w:firstLine="709"/>
        <w:rPr>
          <w:sz w:val="24"/>
          <w:szCs w:val="24"/>
        </w:rPr>
      </w:pPr>
      <w:r>
        <w:rPr>
          <w:sz w:val="24"/>
          <w:szCs w:val="24"/>
        </w:rPr>
        <w:t>Сроком предоставления муниципальной услуги является период с момента обнародования извещения о проведении торгов (далее - извещение) до заключения с победителем торгов договора купли-продажи или аренды земельного участка. Срок предоставления муниципальной услуги не может превышать 3-х месяцев</w:t>
      </w:r>
    </w:p>
    <w:p w:rsidR="00BA790A" w:rsidRDefault="00BA790A" w:rsidP="00BA790A">
      <w:pPr>
        <w:shd w:val="clear" w:color="auto" w:fill="FFFFFF"/>
        <w:ind w:firstLine="709"/>
        <w:rPr>
          <w:spacing w:val="-1"/>
          <w:sz w:val="24"/>
          <w:szCs w:val="24"/>
        </w:rPr>
      </w:pPr>
      <w:r>
        <w:rPr>
          <w:sz w:val="24"/>
          <w:szCs w:val="24"/>
        </w:rPr>
        <w:t>Время ожидания заявителей при подаче/получении документов для получения муниципальной услуги не должно превышать 15 минут.</w:t>
      </w:r>
    </w:p>
    <w:p w:rsidR="00BA790A" w:rsidRDefault="00BA790A" w:rsidP="00BA790A">
      <w:pPr>
        <w:shd w:val="clear" w:color="auto" w:fill="FFFFFF"/>
        <w:tabs>
          <w:tab w:val="left" w:pos="1176"/>
        </w:tabs>
        <w:rPr>
          <w:b/>
          <w:sz w:val="24"/>
          <w:szCs w:val="24"/>
        </w:rPr>
      </w:pPr>
      <w:r>
        <w:rPr>
          <w:spacing w:val="-1"/>
          <w:sz w:val="24"/>
          <w:szCs w:val="24"/>
        </w:rPr>
        <w:t xml:space="preserve">             Продолжительность приема заявителей у специалиста при подаче/получении доку</w:t>
      </w:r>
      <w:r>
        <w:rPr>
          <w:spacing w:val="-3"/>
          <w:sz w:val="24"/>
          <w:szCs w:val="24"/>
        </w:rPr>
        <w:t>ментов для получения муниципальной услуги не должна превышать 30 минут.</w:t>
      </w:r>
    </w:p>
    <w:p w:rsidR="00BA790A" w:rsidRDefault="00BA790A" w:rsidP="00BA790A">
      <w:pPr>
        <w:shd w:val="clear" w:color="auto" w:fill="FFFFFF"/>
        <w:tabs>
          <w:tab w:val="left" w:pos="1176"/>
        </w:tabs>
        <w:rPr>
          <w:b/>
          <w:sz w:val="24"/>
          <w:szCs w:val="24"/>
        </w:rPr>
      </w:pPr>
    </w:p>
    <w:p w:rsidR="00BA790A" w:rsidRDefault="00BA790A" w:rsidP="00BA790A">
      <w:pPr>
        <w:shd w:val="clear" w:color="auto" w:fill="FFFFFF"/>
        <w:tabs>
          <w:tab w:val="left" w:pos="1176"/>
        </w:tabs>
        <w:jc w:val="center"/>
        <w:rPr>
          <w:b/>
          <w:sz w:val="24"/>
          <w:szCs w:val="24"/>
        </w:rPr>
      </w:pPr>
      <w:r>
        <w:rPr>
          <w:b/>
          <w:sz w:val="24"/>
          <w:szCs w:val="24"/>
        </w:rPr>
        <w:t>2.4. Правовые основания для предоставления муниципальной услуги</w:t>
      </w:r>
    </w:p>
    <w:p w:rsidR="00BA790A" w:rsidRDefault="00BA790A" w:rsidP="00BA790A">
      <w:pPr>
        <w:shd w:val="clear" w:color="auto" w:fill="FFFFFF"/>
        <w:tabs>
          <w:tab w:val="left" w:pos="1176"/>
        </w:tabs>
        <w:rPr>
          <w:b/>
          <w:sz w:val="24"/>
          <w:szCs w:val="24"/>
        </w:rPr>
      </w:pPr>
    </w:p>
    <w:p w:rsidR="00BA790A" w:rsidRDefault="00BA790A" w:rsidP="00BA790A">
      <w:pPr>
        <w:shd w:val="clear" w:color="auto" w:fill="FFFFFF"/>
        <w:tabs>
          <w:tab w:val="left" w:pos="1176"/>
        </w:tabs>
        <w:rPr>
          <w:sz w:val="24"/>
          <w:szCs w:val="24"/>
        </w:rPr>
      </w:pPr>
      <w:r>
        <w:rPr>
          <w:b/>
          <w:sz w:val="24"/>
          <w:szCs w:val="24"/>
        </w:rPr>
        <w:t xml:space="preserve">    </w:t>
      </w:r>
      <w:r>
        <w:rPr>
          <w:sz w:val="24"/>
          <w:szCs w:val="24"/>
        </w:rPr>
        <w:t>Предоставление муниципальной услуги осуществляется в соответствии со следующими нормативными правовыми актами:</w:t>
      </w:r>
    </w:p>
    <w:p w:rsidR="00BA790A" w:rsidRDefault="00BA790A" w:rsidP="00BA790A">
      <w:pPr>
        <w:numPr>
          <w:ilvl w:val="0"/>
          <w:numId w:val="9"/>
        </w:numPr>
        <w:shd w:val="clear" w:color="auto" w:fill="FFFFFF"/>
        <w:rPr>
          <w:sz w:val="24"/>
          <w:szCs w:val="24"/>
        </w:rPr>
      </w:pPr>
      <w:r>
        <w:rPr>
          <w:sz w:val="24"/>
          <w:szCs w:val="24"/>
        </w:rPr>
        <w:t>Конституцией Российской Федерации, принятой 12 декабря 1993 года;</w:t>
      </w:r>
    </w:p>
    <w:p w:rsidR="00BA790A" w:rsidRDefault="00BA790A" w:rsidP="00BA790A">
      <w:pPr>
        <w:numPr>
          <w:ilvl w:val="0"/>
          <w:numId w:val="9"/>
        </w:numPr>
        <w:shd w:val="clear" w:color="auto" w:fill="FFFFFF"/>
        <w:rPr>
          <w:sz w:val="24"/>
          <w:szCs w:val="24"/>
        </w:rPr>
      </w:pPr>
      <w:r>
        <w:rPr>
          <w:sz w:val="24"/>
          <w:szCs w:val="24"/>
        </w:rPr>
        <w:t>Федеральным законом от 2 мая 2006 года №59-ФЗ «О порядке рассмотрения обраще</w:t>
      </w:r>
      <w:r>
        <w:rPr>
          <w:sz w:val="24"/>
          <w:szCs w:val="24"/>
        </w:rPr>
        <w:softHyphen/>
        <w:t>ний граждан Российской Федерации»;</w:t>
      </w:r>
    </w:p>
    <w:p w:rsidR="00BA790A" w:rsidRDefault="00BA790A" w:rsidP="00BA790A">
      <w:pPr>
        <w:numPr>
          <w:ilvl w:val="0"/>
          <w:numId w:val="9"/>
        </w:numPr>
        <w:shd w:val="clear" w:color="auto" w:fill="FFFFFF"/>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BA790A" w:rsidRDefault="00BA790A" w:rsidP="00BA790A">
      <w:pPr>
        <w:numPr>
          <w:ilvl w:val="0"/>
          <w:numId w:val="9"/>
        </w:numPr>
        <w:shd w:val="clear" w:color="auto" w:fill="FFFFFF"/>
        <w:rPr>
          <w:sz w:val="24"/>
          <w:szCs w:val="24"/>
        </w:rPr>
      </w:pPr>
      <w:r>
        <w:rPr>
          <w:sz w:val="24"/>
          <w:szCs w:val="24"/>
        </w:rPr>
        <w:t>Земельным кодексом Российской Федерации от 25 октября 2001 года №136-ФЗ;</w:t>
      </w:r>
    </w:p>
    <w:p w:rsidR="00BA790A" w:rsidRDefault="00BA790A" w:rsidP="00BA790A">
      <w:pPr>
        <w:numPr>
          <w:ilvl w:val="0"/>
          <w:numId w:val="9"/>
        </w:numPr>
        <w:shd w:val="clear" w:color="auto" w:fill="FFFFFF"/>
        <w:rPr>
          <w:sz w:val="24"/>
          <w:szCs w:val="24"/>
        </w:rPr>
      </w:pPr>
      <w:r>
        <w:rPr>
          <w:sz w:val="24"/>
          <w:szCs w:val="24"/>
        </w:rPr>
        <w:t>Гражданским кодексом Российской Федерации (часть первая) от 30 ноября 1994 года №51-ФЗ;</w:t>
      </w:r>
    </w:p>
    <w:p w:rsidR="00BA790A" w:rsidRDefault="00BA790A" w:rsidP="00BA790A">
      <w:pPr>
        <w:numPr>
          <w:ilvl w:val="0"/>
          <w:numId w:val="9"/>
        </w:numPr>
        <w:shd w:val="clear" w:color="auto" w:fill="FFFFFF"/>
        <w:rPr>
          <w:sz w:val="24"/>
          <w:szCs w:val="24"/>
        </w:rPr>
      </w:pPr>
      <w:r>
        <w:rPr>
          <w:sz w:val="24"/>
          <w:szCs w:val="24"/>
        </w:rPr>
        <w:t>Гражданским кодексом Российской Федерации (часть вторая) от 26 января 1996 года  №14-ФЗ</w:t>
      </w:r>
    </w:p>
    <w:p w:rsidR="00BA790A" w:rsidRDefault="00BA790A" w:rsidP="00BA790A">
      <w:pPr>
        <w:numPr>
          <w:ilvl w:val="0"/>
          <w:numId w:val="9"/>
        </w:numPr>
        <w:shd w:val="clear" w:color="auto" w:fill="FFFFFF"/>
        <w:rPr>
          <w:sz w:val="24"/>
          <w:szCs w:val="24"/>
        </w:rPr>
      </w:pPr>
      <w:r>
        <w:rPr>
          <w:sz w:val="24"/>
          <w:szCs w:val="24"/>
        </w:rPr>
        <w:t>Градостроительным кодексом Российской Федерации от 29 декабря 2004 года №190-ФЗ;</w:t>
      </w:r>
    </w:p>
    <w:p w:rsidR="00BA790A" w:rsidRDefault="00BA790A" w:rsidP="00BA790A">
      <w:pPr>
        <w:numPr>
          <w:ilvl w:val="0"/>
          <w:numId w:val="9"/>
        </w:numPr>
        <w:shd w:val="clear" w:color="auto" w:fill="FFFFFF"/>
        <w:rPr>
          <w:sz w:val="24"/>
          <w:szCs w:val="24"/>
        </w:rPr>
      </w:pPr>
      <w:r>
        <w:rPr>
          <w:sz w:val="24"/>
          <w:szCs w:val="24"/>
        </w:rPr>
        <w:t>Федеральным законом от 18 июня 2001 года  №78-ФЗ «О землеустройстве»;</w:t>
      </w:r>
    </w:p>
    <w:p w:rsidR="00BA790A" w:rsidRDefault="00BA790A" w:rsidP="00BA790A">
      <w:pPr>
        <w:numPr>
          <w:ilvl w:val="0"/>
          <w:numId w:val="9"/>
        </w:numPr>
        <w:shd w:val="clear" w:color="auto" w:fill="FFFFFF"/>
        <w:rPr>
          <w:sz w:val="24"/>
          <w:szCs w:val="24"/>
        </w:rPr>
      </w:pPr>
      <w:r>
        <w:rPr>
          <w:sz w:val="24"/>
          <w:szCs w:val="24"/>
        </w:rPr>
        <w:t>Федеральным законом от 24 июля 2007 года  №221-ФЗ «О государственном кадастре недвижимости»;</w:t>
      </w:r>
    </w:p>
    <w:p w:rsidR="00BA790A" w:rsidRDefault="00BA790A" w:rsidP="00BA790A">
      <w:pPr>
        <w:numPr>
          <w:ilvl w:val="0"/>
          <w:numId w:val="9"/>
        </w:numPr>
        <w:shd w:val="clear" w:color="auto" w:fill="FFFFFF"/>
        <w:rPr>
          <w:sz w:val="24"/>
          <w:szCs w:val="24"/>
        </w:rPr>
      </w:pPr>
      <w:r>
        <w:rPr>
          <w:sz w:val="24"/>
          <w:szCs w:val="24"/>
        </w:rPr>
        <w:t>Федеральным законом от 21 июля 1997 года  №122-ФЗ «О государственной регистрации прав на недвижимое имущество и сделок с ним»;</w:t>
      </w:r>
    </w:p>
    <w:p w:rsidR="00BA790A" w:rsidRDefault="00BA790A" w:rsidP="00BA790A">
      <w:pPr>
        <w:pStyle w:val="a5"/>
        <w:numPr>
          <w:ilvl w:val="0"/>
          <w:numId w:val="9"/>
        </w:numPr>
        <w:jc w:val="both"/>
        <w:rPr>
          <w:b w:val="0"/>
          <w:sz w:val="24"/>
          <w:szCs w:val="24"/>
        </w:rPr>
      </w:pPr>
      <w:r>
        <w:rPr>
          <w:b w:val="0"/>
          <w:sz w:val="24"/>
          <w:szCs w:val="24"/>
        </w:rPr>
        <w:t>Федеральным законом от 25 октября 2001 года №137-ФЗ «О введении в действие Земельного кодекса Российской Федерации»;</w:t>
      </w:r>
    </w:p>
    <w:p w:rsidR="00BA790A" w:rsidRDefault="00BA790A" w:rsidP="00BA790A">
      <w:pPr>
        <w:pStyle w:val="a5"/>
        <w:numPr>
          <w:ilvl w:val="0"/>
          <w:numId w:val="9"/>
        </w:numPr>
        <w:jc w:val="both"/>
        <w:rPr>
          <w:sz w:val="24"/>
          <w:szCs w:val="24"/>
        </w:rPr>
      </w:pPr>
      <w:r>
        <w:rPr>
          <w:b w:val="0"/>
          <w:sz w:val="24"/>
          <w:szCs w:val="24"/>
        </w:rPr>
        <w:t>порядком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BA790A" w:rsidRDefault="00BA790A" w:rsidP="00BA790A">
      <w:pPr>
        <w:numPr>
          <w:ilvl w:val="0"/>
          <w:numId w:val="9"/>
        </w:numPr>
        <w:shd w:val="clear" w:color="auto" w:fill="FFFFFF"/>
        <w:rPr>
          <w:sz w:val="24"/>
          <w:szCs w:val="24"/>
        </w:rPr>
      </w:pPr>
      <w:r>
        <w:rPr>
          <w:sz w:val="24"/>
          <w:szCs w:val="24"/>
        </w:rPr>
        <w:t xml:space="preserve">Уставом муниципального образования </w:t>
      </w:r>
      <w:r w:rsidR="00336649">
        <w:rPr>
          <w:sz w:val="24"/>
          <w:szCs w:val="24"/>
        </w:rPr>
        <w:t>Воздвиженский</w:t>
      </w:r>
      <w:r>
        <w:rPr>
          <w:sz w:val="24"/>
          <w:szCs w:val="24"/>
        </w:rPr>
        <w:t xml:space="preserve"> сельсовет;</w:t>
      </w:r>
    </w:p>
    <w:p w:rsidR="00BA790A" w:rsidRDefault="00BA790A" w:rsidP="00BA790A">
      <w:pPr>
        <w:numPr>
          <w:ilvl w:val="0"/>
          <w:numId w:val="9"/>
        </w:numPr>
        <w:autoSpaceDE w:val="0"/>
        <w:rPr>
          <w:sz w:val="24"/>
          <w:szCs w:val="24"/>
        </w:rPr>
      </w:pPr>
      <w:r>
        <w:rPr>
          <w:sz w:val="24"/>
          <w:szCs w:val="24"/>
        </w:rPr>
        <w:t>настоящим административным регламентом.</w:t>
      </w:r>
    </w:p>
    <w:p w:rsidR="00BA790A" w:rsidRDefault="00BA790A" w:rsidP="00BA790A">
      <w:pPr>
        <w:autoSpaceDE w:val="0"/>
        <w:rPr>
          <w:sz w:val="24"/>
          <w:szCs w:val="24"/>
        </w:rPr>
      </w:pPr>
    </w:p>
    <w:p w:rsidR="00BA790A" w:rsidRDefault="00BA790A" w:rsidP="00BA790A">
      <w:pPr>
        <w:autoSpaceDE w:val="0"/>
        <w:jc w:val="center"/>
        <w:rPr>
          <w:b/>
          <w:sz w:val="24"/>
          <w:szCs w:val="24"/>
        </w:rPr>
      </w:pPr>
      <w:r>
        <w:rPr>
          <w:b/>
          <w:sz w:val="24"/>
          <w:szCs w:val="24"/>
        </w:rPr>
        <w:t>2.5. Исчерпывающий перечень документов, необходимых для получения муниципальной услуги</w:t>
      </w:r>
    </w:p>
    <w:p w:rsidR="00BA790A" w:rsidRDefault="00BA790A" w:rsidP="00BA790A">
      <w:pPr>
        <w:autoSpaceDE w:val="0"/>
        <w:rPr>
          <w:b/>
          <w:sz w:val="24"/>
          <w:szCs w:val="24"/>
        </w:rPr>
      </w:pPr>
    </w:p>
    <w:p w:rsidR="00BA790A" w:rsidRDefault="00BA790A" w:rsidP="00BA790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Для участия в аукционе (конкурсе) претенденты предоставляют организатору аукциона (конкурса), лично или через своего представителя, в установленный в извещении о проведении торгов срок заявку  по форме, утвержденной организатором </w:t>
      </w:r>
      <w:r>
        <w:rPr>
          <w:rFonts w:ascii="Times New Roman" w:hAnsi="Times New Roman" w:cs="Times New Roman"/>
          <w:sz w:val="24"/>
          <w:szCs w:val="24"/>
        </w:rPr>
        <w:lastRenderedPageBreak/>
        <w:t xml:space="preserve">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Pr>
          <w:rFonts w:ascii="Times New Roman" w:hAnsi="Times New Roman" w:cs="Times New Roman"/>
          <w:sz w:val="24"/>
          <w:szCs w:val="24"/>
        </w:rPr>
        <w:t>задатка</w:t>
      </w:r>
      <w:proofErr w:type="gramEnd"/>
      <w:r>
        <w:rPr>
          <w:rFonts w:ascii="Times New Roman" w:hAnsi="Times New Roman" w:cs="Times New Roman"/>
          <w:sz w:val="24"/>
          <w:szCs w:val="24"/>
        </w:rPr>
        <w:t xml:space="preserve"> в счет обеспечения оплаты приобретаемых на торгах земельных участков или права на заключение договоров аренды таких земельных участков и иных документов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организаторов торгов, другой – у претендентов.</w:t>
      </w:r>
    </w:p>
    <w:p w:rsidR="00BA790A" w:rsidRDefault="00BA790A" w:rsidP="00BA790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Один претендент имеет право подать только одну заявку на участие в торгах.</w:t>
      </w:r>
    </w:p>
    <w:p w:rsidR="00BA790A" w:rsidRDefault="00BA790A" w:rsidP="00BA790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BA790A" w:rsidRDefault="00BA790A" w:rsidP="00BA790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A790A" w:rsidRDefault="00BA790A" w:rsidP="00BA790A">
      <w:pPr>
        <w:pStyle w:val="ConsNormal"/>
        <w:widowControl/>
        <w:ind w:firstLine="709"/>
        <w:jc w:val="both"/>
        <w:rPr>
          <w:sz w:val="24"/>
          <w:szCs w:val="24"/>
        </w:rPr>
      </w:pPr>
      <w:proofErr w:type="gramStart"/>
      <w:r>
        <w:rPr>
          <w:rFonts w:ascii="Times New Roman" w:hAnsi="Times New Roman" w:cs="Times New Roman"/>
          <w:sz w:val="24"/>
          <w:szCs w:val="24"/>
        </w:rPr>
        <w:t>Для участия в аукционах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заявители представляют в установленный в извещении о проведении аукциона срок следующие документы:</w:t>
      </w:r>
      <w:proofErr w:type="gramEnd"/>
    </w:p>
    <w:p w:rsidR="00BA790A" w:rsidRDefault="00BA790A" w:rsidP="00BA790A">
      <w:pPr>
        <w:ind w:firstLine="709"/>
        <w:rPr>
          <w:sz w:val="24"/>
          <w:szCs w:val="24"/>
        </w:rPr>
      </w:pPr>
      <w:r>
        <w:rPr>
          <w:sz w:val="24"/>
          <w:szCs w:val="24"/>
        </w:rPr>
        <w:t xml:space="preserve">Документы и информацию, которые заявитель должен представить самостоятельно (лично/через законного представителя/почтой/экспедитором (курьером)): </w:t>
      </w:r>
    </w:p>
    <w:p w:rsidR="00BA790A" w:rsidRDefault="00BA790A" w:rsidP="00BA790A">
      <w:pPr>
        <w:numPr>
          <w:ilvl w:val="0"/>
          <w:numId w:val="10"/>
        </w:numPr>
        <w:rPr>
          <w:sz w:val="24"/>
          <w:szCs w:val="24"/>
        </w:rPr>
      </w:pPr>
      <w:r>
        <w:rPr>
          <w:sz w:val="24"/>
          <w:szCs w:val="24"/>
        </w:rPr>
        <w:t>заявка на участие в аукционе по установленной форме, с указанием реквизитов счета для возврата задатка в 2 (двух) экземплярах (приложение №2 к настоящему административному регламенту);</w:t>
      </w:r>
    </w:p>
    <w:p w:rsidR="00BA790A" w:rsidRDefault="00BA790A" w:rsidP="00BA790A">
      <w:pPr>
        <w:numPr>
          <w:ilvl w:val="0"/>
          <w:numId w:val="10"/>
        </w:numPr>
        <w:rPr>
          <w:sz w:val="24"/>
          <w:szCs w:val="24"/>
        </w:rPr>
      </w:pPr>
      <w:r>
        <w:rPr>
          <w:sz w:val="24"/>
          <w:szCs w:val="24"/>
        </w:rPr>
        <w:t>копии документов, удостоверяющих  личность  - для физических лиц;</w:t>
      </w:r>
    </w:p>
    <w:p w:rsidR="00BA790A" w:rsidRDefault="00BA790A" w:rsidP="00BA790A">
      <w:pPr>
        <w:pStyle w:val="ConsNormal"/>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внесение задатка;</w:t>
      </w:r>
    </w:p>
    <w:p w:rsidR="00BA790A" w:rsidRDefault="00BA790A" w:rsidP="00BA790A">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Документы, которые заявитель вправе представить по собственной инициативе, так как они </w:t>
      </w:r>
      <w:proofErr w:type="gramStart"/>
      <w:r>
        <w:rPr>
          <w:rFonts w:ascii="Times New Roman" w:hAnsi="Times New Roman" w:cs="Times New Roman"/>
          <w:sz w:val="24"/>
          <w:szCs w:val="24"/>
        </w:rPr>
        <w:t>подлежат представлению в рамках межведомственного информационного взаимодействия отсутствуют</w:t>
      </w:r>
      <w:proofErr w:type="gramEnd"/>
      <w:r>
        <w:rPr>
          <w:sz w:val="24"/>
          <w:szCs w:val="24"/>
        </w:rPr>
        <w:t>.</w:t>
      </w:r>
    </w:p>
    <w:p w:rsidR="00BA790A" w:rsidRDefault="00BA790A" w:rsidP="00BA79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аукционе заполняется гражданами  разборчиво от руки на русском языке по форме, согласно </w:t>
      </w:r>
      <w:r>
        <w:rPr>
          <w:rFonts w:ascii="Times New Roman" w:eastAsia="Calibri" w:hAnsi="Times New Roman" w:cs="Times New Roman"/>
          <w:sz w:val="24"/>
          <w:szCs w:val="24"/>
        </w:rPr>
        <w:t>Приложению № 2</w:t>
      </w:r>
      <w:r>
        <w:rPr>
          <w:rFonts w:ascii="Times New Roman" w:hAnsi="Times New Roman" w:cs="Times New Roman"/>
          <w:sz w:val="24"/>
          <w:szCs w:val="24"/>
        </w:rPr>
        <w:t xml:space="preserve"> настоящего административного регламента. При заполнении заявки не допускается использование сокращений слов и аббревиатур. Заявление заверяется личной подписью гражданина либо лица, имеющего нотариально удостоверенную доверенность от гражданина </w:t>
      </w:r>
    </w:p>
    <w:p w:rsidR="00BA790A" w:rsidRDefault="00BA790A" w:rsidP="00BA790A">
      <w:pPr>
        <w:pStyle w:val="ConsPlusNormal"/>
        <w:widowControl/>
        <w:ind w:firstLine="709"/>
        <w:jc w:val="both"/>
        <w:rPr>
          <w:sz w:val="24"/>
          <w:szCs w:val="24"/>
        </w:rPr>
      </w:pPr>
      <w:r>
        <w:rPr>
          <w:rFonts w:ascii="Times New Roman" w:hAnsi="Times New Roman" w:cs="Times New Roman"/>
          <w:sz w:val="24"/>
          <w:szCs w:val="24"/>
        </w:rPr>
        <w:t xml:space="preserve">Копии документов, указанных в пункте </w:t>
      </w:r>
      <w:r>
        <w:rPr>
          <w:rFonts w:ascii="Times New Roman" w:hAnsi="Times New Roman" w:cs="Times New Roman"/>
          <w:bCs/>
          <w:iCs/>
          <w:sz w:val="24"/>
          <w:szCs w:val="24"/>
        </w:rPr>
        <w:t>2.5</w:t>
      </w:r>
      <w:r>
        <w:rPr>
          <w:rFonts w:ascii="Times New Roman" w:hAnsi="Times New Roman" w:cs="Times New Roman"/>
          <w:sz w:val="24"/>
          <w:szCs w:val="24"/>
        </w:rPr>
        <w:t>.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w:t>
      </w:r>
    </w:p>
    <w:p w:rsidR="00BA790A" w:rsidRDefault="00BA790A" w:rsidP="00BA790A">
      <w:pPr>
        <w:ind w:firstLine="709"/>
        <w:rPr>
          <w:sz w:val="24"/>
          <w:szCs w:val="24"/>
        </w:rPr>
      </w:pPr>
      <w:r>
        <w:rPr>
          <w:sz w:val="24"/>
          <w:szCs w:val="24"/>
        </w:rPr>
        <w:t>Предоставленные документы должны соответствовать следующим требованиям:</w:t>
      </w:r>
    </w:p>
    <w:p w:rsidR="00BA790A" w:rsidRDefault="00BA790A" w:rsidP="00BA790A">
      <w:pPr>
        <w:numPr>
          <w:ilvl w:val="0"/>
          <w:numId w:val="12"/>
        </w:numPr>
        <w:ind w:left="1474"/>
        <w:rPr>
          <w:sz w:val="24"/>
          <w:szCs w:val="24"/>
        </w:rPr>
      </w:pPr>
      <w:r>
        <w:rPr>
          <w:sz w:val="24"/>
          <w:szCs w:val="24"/>
        </w:rPr>
        <w:t>текст документа написан синими или черными чернилами (пастой) разборчиво от руки или при помощи средств электронно-вычислительной техники;</w:t>
      </w:r>
    </w:p>
    <w:p w:rsidR="00BA790A" w:rsidRDefault="00BA790A" w:rsidP="00BA790A">
      <w:pPr>
        <w:numPr>
          <w:ilvl w:val="0"/>
          <w:numId w:val="12"/>
        </w:numPr>
        <w:ind w:left="1474"/>
        <w:rPr>
          <w:sz w:val="24"/>
          <w:szCs w:val="24"/>
        </w:rPr>
      </w:pPr>
      <w:r>
        <w:rPr>
          <w:sz w:val="24"/>
          <w:szCs w:val="24"/>
        </w:rPr>
        <w:t>фамилия, имя и отчество (наименование) заявителя, его место жительства (место нахождения), телефон написаны полностью и соответствуют паспортным данным;</w:t>
      </w:r>
    </w:p>
    <w:p w:rsidR="00BA790A" w:rsidRDefault="00BA790A" w:rsidP="00BA790A">
      <w:pPr>
        <w:numPr>
          <w:ilvl w:val="0"/>
          <w:numId w:val="12"/>
        </w:numPr>
        <w:ind w:left="1474"/>
        <w:rPr>
          <w:sz w:val="24"/>
          <w:szCs w:val="24"/>
        </w:rPr>
      </w:pPr>
      <w:r>
        <w:rPr>
          <w:sz w:val="24"/>
          <w:szCs w:val="24"/>
        </w:rPr>
        <w:t>в документах отсутствуют неоговоренные исправления;</w:t>
      </w:r>
    </w:p>
    <w:p w:rsidR="00BA790A" w:rsidRDefault="00BA790A" w:rsidP="00BA790A">
      <w:pPr>
        <w:numPr>
          <w:ilvl w:val="0"/>
          <w:numId w:val="12"/>
        </w:numPr>
        <w:ind w:left="1474"/>
        <w:rPr>
          <w:sz w:val="24"/>
          <w:szCs w:val="24"/>
        </w:rPr>
      </w:pPr>
      <w:r>
        <w:rPr>
          <w:sz w:val="24"/>
          <w:szCs w:val="24"/>
        </w:rPr>
        <w:lastRenderedPageBreak/>
        <w:t>документы не имеют повреждений, наличие которых не позволяет однозначно истолковать их содержание;</w:t>
      </w:r>
    </w:p>
    <w:p w:rsidR="00BA790A" w:rsidRDefault="00BA790A" w:rsidP="00BA790A">
      <w:pPr>
        <w:ind w:firstLine="709"/>
        <w:rPr>
          <w:sz w:val="24"/>
          <w:szCs w:val="24"/>
        </w:rPr>
      </w:pPr>
      <w:r>
        <w:rPr>
          <w:sz w:val="24"/>
          <w:szCs w:val="24"/>
        </w:rPr>
        <w:t>За предоставление недостоверных сведений заявитель несет ответственность в соответствии с положением действующего законодательства Российской Федерации.</w:t>
      </w:r>
    </w:p>
    <w:p w:rsidR="00BA790A" w:rsidRDefault="00BA790A" w:rsidP="00BA790A">
      <w:pPr>
        <w:ind w:firstLine="709"/>
        <w:rPr>
          <w:sz w:val="24"/>
          <w:szCs w:val="24"/>
        </w:rPr>
      </w:pPr>
      <w:r>
        <w:rPr>
          <w:sz w:val="24"/>
          <w:szCs w:val="24"/>
        </w:rPr>
        <w:t>При устном обращении в ходе личного приема гражданин предъявляет документ, удостоверяющий его личность, сообщает фамилию, имя, отчество, место жительства, суть обращения, почтовый адрес, по которому ему должен быть направлен ответ.</w:t>
      </w:r>
    </w:p>
    <w:p w:rsidR="00BA790A" w:rsidRDefault="00BA790A" w:rsidP="00BA790A">
      <w:pPr>
        <w:widowControl w:val="0"/>
        <w:autoSpaceDE w:val="0"/>
        <w:ind w:firstLine="709"/>
        <w:rPr>
          <w:szCs w:val="28"/>
        </w:rPr>
      </w:pPr>
      <w:r>
        <w:rPr>
          <w:sz w:val="24"/>
          <w:szCs w:val="24"/>
        </w:rPr>
        <w:t>Если интересы заявителя  представляет  его представитель, необходимо представить оригинал  и копию нотариально удостоверенной доверенности.</w:t>
      </w:r>
      <w:r>
        <w:rPr>
          <w:szCs w:val="28"/>
        </w:rPr>
        <w:t xml:space="preserve"> </w:t>
      </w:r>
    </w:p>
    <w:p w:rsidR="00BA790A" w:rsidRDefault="00BA790A" w:rsidP="00BA790A">
      <w:pPr>
        <w:widowControl w:val="0"/>
        <w:autoSpaceDE w:val="0"/>
        <w:ind w:firstLine="709"/>
        <w:rPr>
          <w:szCs w:val="28"/>
        </w:rPr>
      </w:pPr>
    </w:p>
    <w:p w:rsidR="00BA790A" w:rsidRDefault="00BA790A" w:rsidP="00BA790A">
      <w:pPr>
        <w:widowControl w:val="0"/>
        <w:autoSpaceDE w:val="0"/>
        <w:ind w:firstLine="709"/>
        <w:jc w:val="center"/>
        <w:rPr>
          <w:sz w:val="24"/>
          <w:szCs w:val="24"/>
        </w:rPr>
      </w:pPr>
      <w:r>
        <w:rPr>
          <w:b/>
          <w:sz w:val="24"/>
          <w:szCs w:val="24"/>
        </w:rPr>
        <w:t>2.6. Исчерпывающий перечень оснований для отказа в приеме документов, необходимых для предоставления муниципальной услуги</w:t>
      </w:r>
    </w:p>
    <w:p w:rsidR="00BA790A" w:rsidRDefault="00BA790A" w:rsidP="00BA790A">
      <w:pPr>
        <w:shd w:val="clear" w:color="auto" w:fill="FFFFFF"/>
        <w:tabs>
          <w:tab w:val="left" w:pos="7965"/>
        </w:tabs>
        <w:ind w:firstLine="709"/>
        <w:rPr>
          <w:sz w:val="24"/>
          <w:szCs w:val="24"/>
        </w:rPr>
      </w:pPr>
      <w:r>
        <w:rPr>
          <w:sz w:val="24"/>
          <w:szCs w:val="24"/>
        </w:rPr>
        <w:tab/>
      </w:r>
    </w:p>
    <w:p w:rsidR="00BA790A" w:rsidRDefault="00BA790A" w:rsidP="00BA790A">
      <w:pPr>
        <w:shd w:val="clear" w:color="auto" w:fill="FFFFFF"/>
        <w:ind w:firstLine="709"/>
        <w:rPr>
          <w:sz w:val="24"/>
          <w:szCs w:val="24"/>
        </w:rPr>
      </w:pPr>
      <w:r>
        <w:rPr>
          <w:sz w:val="24"/>
          <w:szCs w:val="24"/>
        </w:rPr>
        <w:t>Основаниями для отказа в приеме документов, необходимых для предоставления муниципальной услуги являются:</w:t>
      </w:r>
    </w:p>
    <w:p w:rsidR="00BA790A" w:rsidRDefault="00BA790A" w:rsidP="00BA790A">
      <w:pPr>
        <w:numPr>
          <w:ilvl w:val="0"/>
          <w:numId w:val="13"/>
        </w:numPr>
        <w:autoSpaceDE w:val="0"/>
        <w:rPr>
          <w:sz w:val="24"/>
          <w:szCs w:val="24"/>
        </w:rPr>
      </w:pPr>
      <w:r>
        <w:rPr>
          <w:sz w:val="24"/>
          <w:szCs w:val="24"/>
        </w:rPr>
        <w:t>наличие в документах помарок, не оговоренных приписок, пробелов, плохо пропечатанных символов, серьезных повреждений, которые не позволяют однозначно прочитать документ;</w:t>
      </w:r>
    </w:p>
    <w:p w:rsidR="00BA790A" w:rsidRDefault="00BA790A" w:rsidP="00BA790A">
      <w:pPr>
        <w:numPr>
          <w:ilvl w:val="0"/>
          <w:numId w:val="13"/>
        </w:numPr>
        <w:autoSpaceDE w:val="0"/>
        <w:rPr>
          <w:sz w:val="24"/>
          <w:szCs w:val="24"/>
        </w:rPr>
      </w:pPr>
      <w:r>
        <w:rPr>
          <w:sz w:val="24"/>
          <w:szCs w:val="24"/>
        </w:rPr>
        <w:t>представлены не все документы, указанные в п. 2.5. настоящего Административного регламента;</w:t>
      </w:r>
    </w:p>
    <w:p w:rsidR="00BA790A" w:rsidRDefault="00BA790A" w:rsidP="00BA790A">
      <w:pPr>
        <w:numPr>
          <w:ilvl w:val="0"/>
          <w:numId w:val="13"/>
        </w:numPr>
        <w:autoSpaceDE w:val="0"/>
        <w:rPr>
          <w:sz w:val="24"/>
          <w:szCs w:val="24"/>
          <w:lang w:val="en-US"/>
        </w:rPr>
      </w:pPr>
      <w:r>
        <w:rPr>
          <w:sz w:val="24"/>
          <w:szCs w:val="24"/>
        </w:rPr>
        <w:t>форма представленной (направленной) заявки на участие в торгах не соответствует форме согласно Приложению №2 к настоящему административному регламенту.</w:t>
      </w:r>
    </w:p>
    <w:p w:rsidR="00BA790A" w:rsidRDefault="00BA790A" w:rsidP="00BA790A">
      <w:pPr>
        <w:autoSpaceDE w:val="0"/>
        <w:ind w:firstLine="540"/>
        <w:rPr>
          <w:sz w:val="24"/>
          <w:szCs w:val="24"/>
          <w:lang w:val="en-US"/>
        </w:rPr>
      </w:pPr>
    </w:p>
    <w:p w:rsidR="00BA790A" w:rsidRDefault="00BA790A" w:rsidP="00BA790A">
      <w:pPr>
        <w:autoSpaceDE w:val="0"/>
        <w:ind w:firstLine="540"/>
        <w:jc w:val="center"/>
        <w:rPr>
          <w:sz w:val="24"/>
          <w:szCs w:val="24"/>
        </w:rPr>
      </w:pPr>
      <w:r>
        <w:rPr>
          <w:b/>
          <w:sz w:val="24"/>
          <w:szCs w:val="24"/>
        </w:rPr>
        <w:t>2.7. Исчерпывающий перечень оснований для отказа в предоставлении муниципальной услуги</w:t>
      </w:r>
    </w:p>
    <w:p w:rsidR="00BA790A" w:rsidRDefault="00BA790A" w:rsidP="00BA790A">
      <w:pPr>
        <w:autoSpaceDE w:val="0"/>
        <w:ind w:firstLine="540"/>
        <w:rPr>
          <w:sz w:val="24"/>
          <w:szCs w:val="24"/>
        </w:rPr>
      </w:pPr>
    </w:p>
    <w:p w:rsidR="00BA790A" w:rsidRDefault="00BA790A" w:rsidP="00BA790A">
      <w:pPr>
        <w:autoSpaceDE w:val="0"/>
        <w:ind w:firstLine="540"/>
        <w:rPr>
          <w:sz w:val="24"/>
          <w:szCs w:val="24"/>
        </w:rPr>
      </w:pPr>
      <w:r>
        <w:rPr>
          <w:sz w:val="24"/>
          <w:szCs w:val="24"/>
        </w:rPr>
        <w:t>Основаниями для отказа в предоставлении Муниципальной услуги являются:</w:t>
      </w:r>
    </w:p>
    <w:p w:rsidR="00BA790A" w:rsidRDefault="00BA790A" w:rsidP="00BA790A">
      <w:pPr>
        <w:numPr>
          <w:ilvl w:val="0"/>
          <w:numId w:val="14"/>
        </w:numPr>
        <w:autoSpaceDE w:val="0"/>
        <w:rPr>
          <w:sz w:val="24"/>
          <w:szCs w:val="24"/>
        </w:rPr>
      </w:pPr>
      <w:r>
        <w:rPr>
          <w:sz w:val="24"/>
          <w:szCs w:val="24"/>
        </w:rPr>
        <w:t>представлены не все документы, указанные в п. 2.5. настоящего Административного регламента;</w:t>
      </w:r>
    </w:p>
    <w:p w:rsidR="00BA790A" w:rsidRDefault="00BA790A" w:rsidP="00BA790A">
      <w:pPr>
        <w:numPr>
          <w:ilvl w:val="0"/>
          <w:numId w:val="14"/>
        </w:numPr>
        <w:autoSpaceDE w:val="0"/>
        <w:rPr>
          <w:sz w:val="24"/>
          <w:szCs w:val="24"/>
        </w:rPr>
      </w:pPr>
      <w:r>
        <w:rPr>
          <w:sz w:val="24"/>
          <w:szCs w:val="24"/>
        </w:rPr>
        <w:t>заявка подана лицом, не уполномоченным заявителем на осуществление таких действий;</w:t>
      </w:r>
    </w:p>
    <w:p w:rsidR="00BA790A" w:rsidRDefault="00BA790A" w:rsidP="00BA790A">
      <w:pPr>
        <w:numPr>
          <w:ilvl w:val="0"/>
          <w:numId w:val="14"/>
        </w:numPr>
        <w:autoSpaceDE w:val="0"/>
        <w:rPr>
          <w:sz w:val="24"/>
          <w:szCs w:val="24"/>
        </w:rPr>
      </w:pPr>
      <w:r>
        <w:rPr>
          <w:sz w:val="24"/>
          <w:szCs w:val="24"/>
        </w:rPr>
        <w:t>не подтверждено поступление в установленный срок задатка на счета, указанные в информационном сообщении;</w:t>
      </w:r>
    </w:p>
    <w:p w:rsidR="00BA790A" w:rsidRDefault="00BA790A" w:rsidP="00BA790A">
      <w:pPr>
        <w:numPr>
          <w:ilvl w:val="0"/>
          <w:numId w:val="14"/>
        </w:numPr>
        <w:autoSpaceDE w:val="0"/>
        <w:rPr>
          <w:bCs/>
          <w:sz w:val="24"/>
          <w:szCs w:val="24"/>
        </w:rPr>
      </w:pPr>
      <w:r>
        <w:rPr>
          <w:sz w:val="24"/>
          <w:szCs w:val="24"/>
        </w:rPr>
        <w:t xml:space="preserve">предоставление заявителем </w:t>
      </w:r>
      <w:r>
        <w:rPr>
          <w:bCs/>
          <w:sz w:val="24"/>
          <w:szCs w:val="24"/>
        </w:rPr>
        <w:t xml:space="preserve">недостоверных сведений. </w:t>
      </w:r>
    </w:p>
    <w:p w:rsidR="00BA790A" w:rsidRDefault="00BA790A" w:rsidP="00BA790A">
      <w:pPr>
        <w:widowControl w:val="0"/>
        <w:shd w:val="clear" w:color="auto" w:fill="FFFFFF"/>
        <w:tabs>
          <w:tab w:val="left" w:pos="854"/>
        </w:tabs>
        <w:autoSpaceDE w:val="0"/>
        <w:rPr>
          <w:bCs/>
          <w:sz w:val="24"/>
          <w:szCs w:val="24"/>
        </w:rPr>
      </w:pPr>
    </w:p>
    <w:p w:rsidR="00BA790A" w:rsidRDefault="00BA790A" w:rsidP="00BA790A">
      <w:pPr>
        <w:widowControl w:val="0"/>
        <w:shd w:val="clear" w:color="auto" w:fill="FFFFFF"/>
        <w:tabs>
          <w:tab w:val="left" w:pos="854"/>
        </w:tabs>
        <w:autoSpaceDE w:val="0"/>
        <w:jc w:val="center"/>
        <w:rPr>
          <w:spacing w:val="-5"/>
          <w:sz w:val="24"/>
          <w:szCs w:val="24"/>
        </w:rPr>
      </w:pPr>
      <w:r>
        <w:rPr>
          <w:b/>
          <w:bCs/>
          <w:sz w:val="24"/>
          <w:szCs w:val="24"/>
        </w:rPr>
        <w:t>2.8. Порядок, размер и основания взимания государственной пошлины или иной платы, взимаемой за предоставление муниципальной услуги</w:t>
      </w:r>
    </w:p>
    <w:p w:rsidR="00BA790A" w:rsidRDefault="00BA790A" w:rsidP="00BA790A">
      <w:pPr>
        <w:pStyle w:val="a5"/>
        <w:jc w:val="both"/>
        <w:rPr>
          <w:spacing w:val="-5"/>
          <w:sz w:val="24"/>
          <w:szCs w:val="24"/>
        </w:rPr>
      </w:pPr>
    </w:p>
    <w:p w:rsidR="00BA790A" w:rsidRDefault="00BA790A" w:rsidP="00BA790A">
      <w:pPr>
        <w:pStyle w:val="a5"/>
        <w:ind w:firstLine="709"/>
        <w:jc w:val="both"/>
        <w:rPr>
          <w:b w:val="0"/>
          <w:sz w:val="24"/>
          <w:szCs w:val="24"/>
        </w:rPr>
      </w:pPr>
      <w:r>
        <w:rPr>
          <w:b w:val="0"/>
          <w:spacing w:val="-5"/>
          <w:sz w:val="24"/>
          <w:szCs w:val="24"/>
        </w:rPr>
        <w:t>Предоставление услуги осуществляется безвозмездно, с  компенсацией затрат.</w:t>
      </w:r>
      <w:r>
        <w:rPr>
          <w:b w:val="0"/>
          <w:sz w:val="24"/>
          <w:szCs w:val="24"/>
        </w:rPr>
        <w:t xml:space="preserve">    </w:t>
      </w:r>
    </w:p>
    <w:p w:rsidR="00BA790A" w:rsidRDefault="00BA790A" w:rsidP="00BA790A">
      <w:pPr>
        <w:pStyle w:val="a5"/>
        <w:ind w:firstLine="709"/>
        <w:jc w:val="both"/>
        <w:rPr>
          <w:b w:val="0"/>
          <w:sz w:val="24"/>
          <w:szCs w:val="24"/>
        </w:rPr>
      </w:pPr>
    </w:p>
    <w:p w:rsidR="00BA790A" w:rsidRDefault="00BA790A" w:rsidP="00BA790A">
      <w:pPr>
        <w:shd w:val="clear" w:color="auto" w:fill="FFFFFF"/>
        <w:tabs>
          <w:tab w:val="left" w:pos="854"/>
        </w:tabs>
        <w:jc w:val="center"/>
        <w:rPr>
          <w:b/>
          <w:bCs/>
          <w:sz w:val="24"/>
          <w:szCs w:val="24"/>
        </w:rPr>
      </w:pPr>
      <w:r>
        <w:rPr>
          <w:b/>
          <w:bCs/>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790A" w:rsidRDefault="00BA790A" w:rsidP="00BA790A">
      <w:pPr>
        <w:shd w:val="clear" w:color="auto" w:fill="FFFFFF"/>
        <w:tabs>
          <w:tab w:val="left" w:pos="854"/>
        </w:tabs>
        <w:jc w:val="center"/>
        <w:rPr>
          <w:b/>
          <w:bCs/>
          <w:sz w:val="24"/>
          <w:szCs w:val="24"/>
        </w:rPr>
      </w:pPr>
    </w:p>
    <w:p w:rsidR="00BA790A" w:rsidRDefault="00BA790A" w:rsidP="00BA790A">
      <w:pPr>
        <w:shd w:val="clear" w:color="auto" w:fill="FFFFFF"/>
        <w:tabs>
          <w:tab w:val="left" w:pos="854"/>
        </w:tabs>
        <w:rPr>
          <w:bCs/>
          <w:sz w:val="24"/>
          <w:szCs w:val="24"/>
        </w:rPr>
      </w:pPr>
      <w:r>
        <w:rPr>
          <w:b/>
          <w:bCs/>
          <w:sz w:val="24"/>
          <w:szCs w:val="24"/>
        </w:rPr>
        <w:t xml:space="preserve">     </w:t>
      </w:r>
      <w:r>
        <w:rPr>
          <w:bCs/>
          <w:sz w:val="24"/>
          <w:szCs w:val="24"/>
        </w:rPr>
        <w:t>Максимальное время ожидания в очереди при подаче документов не должно превышать 15 минут; максимальная продолжительность приема у специалиста, осуществляющего прием документов, не должно превышать 30 минут.</w:t>
      </w:r>
    </w:p>
    <w:p w:rsidR="00BA790A" w:rsidRDefault="00BA790A" w:rsidP="00BA790A">
      <w:pPr>
        <w:shd w:val="clear" w:color="auto" w:fill="FFFFFF"/>
        <w:tabs>
          <w:tab w:val="left" w:pos="854"/>
        </w:tabs>
        <w:rPr>
          <w:sz w:val="24"/>
          <w:szCs w:val="24"/>
        </w:rPr>
      </w:pPr>
      <w:r>
        <w:rPr>
          <w:bCs/>
          <w:sz w:val="24"/>
          <w:szCs w:val="24"/>
        </w:rPr>
        <w:lastRenderedPageBreak/>
        <w:t xml:space="preserve">      Максимальное время ожидания в очереди при получении документов не должно превышать 30 минут; максимальная продолжительность приема у специалиста, осуществляющего выдачу документов, не должно превышать 30 минут.</w:t>
      </w:r>
    </w:p>
    <w:p w:rsidR="00BA790A" w:rsidRDefault="00BA790A" w:rsidP="00BA790A">
      <w:pPr>
        <w:pStyle w:val="a5"/>
        <w:ind w:firstLine="709"/>
        <w:jc w:val="both"/>
        <w:rPr>
          <w:b w:val="0"/>
          <w:sz w:val="24"/>
          <w:szCs w:val="24"/>
        </w:rPr>
      </w:pPr>
    </w:p>
    <w:p w:rsidR="00BA790A" w:rsidRDefault="00BA790A" w:rsidP="00BA790A">
      <w:pPr>
        <w:pStyle w:val="a5"/>
        <w:ind w:firstLine="709"/>
        <w:rPr>
          <w:b w:val="0"/>
          <w:bCs w:val="0"/>
          <w:sz w:val="24"/>
          <w:szCs w:val="24"/>
        </w:rPr>
      </w:pPr>
      <w:r>
        <w:rPr>
          <w:color w:val="000000"/>
          <w:sz w:val="24"/>
          <w:szCs w:val="24"/>
        </w:rPr>
        <w:t xml:space="preserve">2.10. </w:t>
      </w:r>
      <w:r>
        <w:rPr>
          <w:sz w:val="24"/>
          <w:szCs w:val="24"/>
        </w:rPr>
        <w:t>Требования к помещениям, в которых предоставляются муниципальные  услуги,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790A" w:rsidRDefault="00BA790A" w:rsidP="00BA790A">
      <w:pPr>
        <w:pStyle w:val="a5"/>
        <w:ind w:firstLine="709"/>
        <w:rPr>
          <w:iCs/>
          <w:sz w:val="24"/>
          <w:szCs w:val="24"/>
        </w:rPr>
      </w:pPr>
      <w:r>
        <w:rPr>
          <w:b w:val="0"/>
          <w:bCs w:val="0"/>
          <w:sz w:val="24"/>
          <w:szCs w:val="24"/>
        </w:rPr>
        <w:tab/>
      </w:r>
    </w:p>
    <w:p w:rsidR="00BA790A" w:rsidRDefault="00BA790A" w:rsidP="00BA790A">
      <w:pPr>
        <w:shd w:val="clear" w:color="auto" w:fill="FFFFFF"/>
        <w:tabs>
          <w:tab w:val="left" w:pos="854"/>
        </w:tabs>
        <w:ind w:firstLine="709"/>
        <w:rPr>
          <w:bCs/>
          <w:sz w:val="24"/>
          <w:szCs w:val="24"/>
        </w:rPr>
      </w:pPr>
      <w:r>
        <w:rPr>
          <w:iCs/>
          <w:sz w:val="24"/>
          <w:szCs w:val="24"/>
        </w:rPr>
        <w:t xml:space="preserve">Вход в здание Администрации </w:t>
      </w:r>
      <w:r w:rsidR="00336649">
        <w:rPr>
          <w:iCs/>
          <w:sz w:val="24"/>
          <w:szCs w:val="24"/>
        </w:rPr>
        <w:t>Воздвижен</w:t>
      </w:r>
      <w:r>
        <w:rPr>
          <w:iCs/>
          <w:sz w:val="24"/>
          <w:szCs w:val="24"/>
        </w:rPr>
        <w:t xml:space="preserve">ского сельсовета оформлен вывеской с указанием основных реквизитов Администрации </w:t>
      </w:r>
      <w:r w:rsidR="00336649">
        <w:rPr>
          <w:iCs/>
          <w:sz w:val="24"/>
          <w:szCs w:val="24"/>
        </w:rPr>
        <w:t>Воздвижен</w:t>
      </w:r>
      <w:r>
        <w:rPr>
          <w:iCs/>
          <w:sz w:val="24"/>
          <w:szCs w:val="24"/>
        </w:rPr>
        <w:t>ского сельсовета на русском языке.</w:t>
      </w:r>
    </w:p>
    <w:p w:rsidR="00BA790A" w:rsidRDefault="00BA790A" w:rsidP="00BA790A">
      <w:pPr>
        <w:autoSpaceDE w:val="0"/>
        <w:ind w:firstLine="540"/>
        <w:rPr>
          <w:bCs/>
          <w:sz w:val="24"/>
          <w:szCs w:val="24"/>
        </w:rPr>
      </w:pPr>
      <w:r>
        <w:rPr>
          <w:bCs/>
          <w:sz w:val="24"/>
          <w:szCs w:val="24"/>
        </w:rPr>
        <w:t>Вход в помещение Администрации должен быть оборудован информационной табличкой (вывеской), содержащей следующую информацию:</w:t>
      </w:r>
    </w:p>
    <w:p w:rsidR="00BA790A" w:rsidRDefault="00BA790A" w:rsidP="00BA790A">
      <w:pPr>
        <w:numPr>
          <w:ilvl w:val="0"/>
          <w:numId w:val="15"/>
        </w:numPr>
        <w:autoSpaceDE w:val="0"/>
        <w:rPr>
          <w:bCs/>
          <w:sz w:val="24"/>
          <w:szCs w:val="24"/>
        </w:rPr>
      </w:pPr>
      <w:r>
        <w:rPr>
          <w:bCs/>
          <w:sz w:val="24"/>
          <w:szCs w:val="24"/>
        </w:rPr>
        <w:t>наименование Кабинета;</w:t>
      </w:r>
    </w:p>
    <w:p w:rsidR="00BA790A" w:rsidRDefault="00BA790A" w:rsidP="00BA790A">
      <w:pPr>
        <w:numPr>
          <w:ilvl w:val="0"/>
          <w:numId w:val="15"/>
        </w:numPr>
        <w:autoSpaceDE w:val="0"/>
        <w:rPr>
          <w:sz w:val="24"/>
          <w:szCs w:val="24"/>
        </w:rPr>
      </w:pPr>
      <w:r>
        <w:rPr>
          <w:bCs/>
          <w:sz w:val="24"/>
          <w:szCs w:val="24"/>
        </w:rPr>
        <w:t>режим работы Кабинета.</w:t>
      </w:r>
    </w:p>
    <w:p w:rsidR="00BA790A" w:rsidRDefault="00BA790A" w:rsidP="00BA790A">
      <w:pPr>
        <w:shd w:val="clear" w:color="auto" w:fill="FFFFFF"/>
        <w:rPr>
          <w:sz w:val="24"/>
          <w:szCs w:val="24"/>
        </w:rPr>
      </w:pPr>
      <w:r>
        <w:rPr>
          <w:sz w:val="24"/>
          <w:szCs w:val="24"/>
        </w:rPr>
        <w:t xml:space="preserve">          Помещение для оказания муниципальной услуги должно быть оснащено стульями, столами, канцелярскими принадлежностями.</w:t>
      </w:r>
    </w:p>
    <w:p w:rsidR="00BA790A" w:rsidRDefault="00BA790A" w:rsidP="00BA790A">
      <w:pPr>
        <w:shd w:val="clear" w:color="auto" w:fill="FFFFFF"/>
        <w:ind w:firstLine="709"/>
        <w:rPr>
          <w:color w:val="000000"/>
          <w:sz w:val="24"/>
          <w:szCs w:val="24"/>
        </w:rPr>
      </w:pPr>
      <w:r>
        <w:rPr>
          <w:sz w:val="24"/>
          <w:szCs w:val="24"/>
        </w:rPr>
        <w:t>Требования к местам для ожидания:</w:t>
      </w:r>
    </w:p>
    <w:p w:rsidR="00BA790A" w:rsidRDefault="00BA790A" w:rsidP="00BA790A">
      <w:pPr>
        <w:pStyle w:val="a5"/>
        <w:numPr>
          <w:ilvl w:val="0"/>
          <w:numId w:val="16"/>
        </w:numPr>
        <w:jc w:val="both"/>
        <w:rPr>
          <w:b w:val="0"/>
          <w:color w:val="000000"/>
          <w:sz w:val="24"/>
          <w:szCs w:val="24"/>
        </w:rPr>
      </w:pPr>
      <w:r>
        <w:rPr>
          <w:b w:val="0"/>
          <w:color w:val="000000"/>
          <w:sz w:val="24"/>
          <w:szCs w:val="24"/>
        </w:rPr>
        <w:t>места для ожидания в очереди оборудуются стульями и (или) кресельными секциями;</w:t>
      </w:r>
    </w:p>
    <w:p w:rsidR="00BA790A" w:rsidRDefault="00BA790A" w:rsidP="00BA790A">
      <w:pPr>
        <w:pStyle w:val="a5"/>
        <w:numPr>
          <w:ilvl w:val="0"/>
          <w:numId w:val="16"/>
        </w:numPr>
        <w:jc w:val="both"/>
        <w:rPr>
          <w:b w:val="0"/>
          <w:color w:val="000000"/>
          <w:sz w:val="24"/>
          <w:szCs w:val="24"/>
        </w:rPr>
      </w:pPr>
      <w:r>
        <w:rPr>
          <w:b w:val="0"/>
          <w:color w:val="000000"/>
          <w:sz w:val="24"/>
          <w:szCs w:val="24"/>
        </w:rPr>
        <w:t>места для ожидания находятся в холле или специально приспособленном помещении;</w:t>
      </w:r>
    </w:p>
    <w:p w:rsidR="00BA790A" w:rsidRDefault="00BA790A" w:rsidP="00BA790A">
      <w:pPr>
        <w:pStyle w:val="a5"/>
        <w:numPr>
          <w:ilvl w:val="0"/>
          <w:numId w:val="16"/>
        </w:numPr>
        <w:jc w:val="both"/>
        <w:rPr>
          <w:sz w:val="24"/>
          <w:szCs w:val="24"/>
        </w:rPr>
      </w:pPr>
      <w:r>
        <w:rPr>
          <w:b w:val="0"/>
          <w:color w:val="000000"/>
          <w:sz w:val="24"/>
          <w:szCs w:val="24"/>
        </w:rPr>
        <w:t>здание, в котором организуется прием заявителей, оборудуется средствами пожаротушения и оповещения о возникновении чрезвычайной ситуации.</w:t>
      </w:r>
    </w:p>
    <w:p w:rsidR="00BA790A" w:rsidRDefault="00BA790A" w:rsidP="00BA790A">
      <w:pPr>
        <w:autoSpaceDE w:val="0"/>
        <w:rPr>
          <w:bCs/>
          <w:sz w:val="24"/>
          <w:szCs w:val="24"/>
        </w:rPr>
      </w:pPr>
      <w:r>
        <w:rPr>
          <w:b/>
          <w:bCs/>
          <w:sz w:val="24"/>
          <w:szCs w:val="24"/>
        </w:rPr>
        <w:t xml:space="preserve">          </w:t>
      </w:r>
      <w:r>
        <w:rPr>
          <w:bCs/>
          <w:sz w:val="24"/>
          <w:szCs w:val="24"/>
        </w:rPr>
        <w:t xml:space="preserve">Организация приема заявок осуществляется ежедневно в соответствии с графиком, указанным в </w:t>
      </w:r>
      <w:r>
        <w:rPr>
          <w:bCs/>
          <w:color w:val="000000"/>
          <w:sz w:val="24"/>
          <w:szCs w:val="24"/>
        </w:rPr>
        <w:t>пункте 1.3.1</w:t>
      </w:r>
      <w:r>
        <w:rPr>
          <w:bCs/>
          <w:sz w:val="24"/>
          <w:szCs w:val="24"/>
        </w:rPr>
        <w:t xml:space="preserve"> Административного регламента.</w:t>
      </w:r>
    </w:p>
    <w:p w:rsidR="00BA790A" w:rsidRDefault="00BA790A" w:rsidP="00BA790A">
      <w:pPr>
        <w:autoSpaceDE w:val="0"/>
        <w:rPr>
          <w:bCs/>
          <w:sz w:val="24"/>
          <w:szCs w:val="24"/>
        </w:rPr>
      </w:pPr>
      <w:r>
        <w:rPr>
          <w:bCs/>
          <w:sz w:val="24"/>
          <w:szCs w:val="24"/>
        </w:rPr>
        <w:t xml:space="preserve">          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BA790A" w:rsidRDefault="00BA790A" w:rsidP="00BA790A">
      <w:pPr>
        <w:autoSpaceDE w:val="0"/>
        <w:rPr>
          <w:b/>
          <w:sz w:val="24"/>
          <w:szCs w:val="24"/>
        </w:rPr>
      </w:pPr>
      <w:r>
        <w:rPr>
          <w:bCs/>
          <w:sz w:val="24"/>
          <w:szCs w:val="24"/>
        </w:rPr>
        <w:t xml:space="preserve">          Места ожидания должны соответствовать комфортным условиям для получателей муниципальной услуги и оптимальным условиям работы должностных лиц.</w:t>
      </w:r>
    </w:p>
    <w:p w:rsidR="00BA790A" w:rsidRDefault="00BA790A" w:rsidP="00BA790A">
      <w:pPr>
        <w:shd w:val="clear" w:color="auto" w:fill="FFFFFF"/>
        <w:ind w:firstLine="709"/>
        <w:jc w:val="center"/>
        <w:rPr>
          <w:b/>
          <w:sz w:val="24"/>
          <w:szCs w:val="24"/>
        </w:rPr>
      </w:pPr>
    </w:p>
    <w:p w:rsidR="00BA790A" w:rsidRDefault="00BA790A" w:rsidP="00BA790A">
      <w:pPr>
        <w:shd w:val="clear" w:color="auto" w:fill="FFFFFF"/>
        <w:ind w:firstLine="709"/>
        <w:jc w:val="center"/>
        <w:rPr>
          <w:b/>
          <w:sz w:val="24"/>
          <w:szCs w:val="24"/>
        </w:rPr>
      </w:pPr>
      <w:r>
        <w:rPr>
          <w:b/>
          <w:sz w:val="24"/>
          <w:szCs w:val="24"/>
        </w:rPr>
        <w:t>2.11. Показатели доступности и качества муниципальной услуги</w:t>
      </w:r>
    </w:p>
    <w:p w:rsidR="00BA790A" w:rsidRDefault="00BA790A" w:rsidP="00BA790A">
      <w:pPr>
        <w:shd w:val="clear" w:color="auto" w:fill="FFFFFF"/>
        <w:ind w:firstLine="709"/>
        <w:jc w:val="center"/>
        <w:rPr>
          <w:b/>
          <w:sz w:val="24"/>
          <w:szCs w:val="24"/>
        </w:rPr>
      </w:pPr>
    </w:p>
    <w:p w:rsidR="00BA790A" w:rsidRDefault="00BA790A" w:rsidP="00BA790A">
      <w:pPr>
        <w:ind w:firstLine="709"/>
        <w:rPr>
          <w:sz w:val="24"/>
          <w:szCs w:val="24"/>
        </w:rPr>
      </w:pPr>
      <w:r>
        <w:rPr>
          <w:sz w:val="24"/>
          <w:szCs w:val="24"/>
        </w:rPr>
        <w:t>Показателями оценки доступности муниципальной услуги являются:</w:t>
      </w:r>
    </w:p>
    <w:p w:rsidR="00BA790A" w:rsidRDefault="00BA790A" w:rsidP="00BA790A">
      <w:pPr>
        <w:numPr>
          <w:ilvl w:val="0"/>
          <w:numId w:val="17"/>
        </w:numPr>
        <w:rPr>
          <w:sz w:val="24"/>
          <w:szCs w:val="24"/>
        </w:rPr>
      </w:pPr>
      <w:r>
        <w:rPr>
          <w:sz w:val="24"/>
          <w:szCs w:val="24"/>
        </w:rPr>
        <w:t>наличие полной, актуальной и достоверной информации о порядке предоставления муниципальной услуги (в том числе на  официальном сайте муниципального образования);</w:t>
      </w:r>
    </w:p>
    <w:p w:rsidR="00BA790A" w:rsidRDefault="00BA790A" w:rsidP="00BA790A">
      <w:pPr>
        <w:numPr>
          <w:ilvl w:val="0"/>
          <w:numId w:val="18"/>
        </w:numPr>
        <w:ind w:left="1354" w:hanging="338"/>
        <w:rPr>
          <w:sz w:val="24"/>
          <w:szCs w:val="24"/>
        </w:rPr>
      </w:pPr>
      <w:r>
        <w:rPr>
          <w:sz w:val="24"/>
          <w:szCs w:val="24"/>
        </w:rPr>
        <w:t>транспортная доступность к местам предоставления муниципальной услуги;</w:t>
      </w:r>
    </w:p>
    <w:p w:rsidR="00BA790A" w:rsidRDefault="00BA790A" w:rsidP="00BA790A">
      <w:pPr>
        <w:numPr>
          <w:ilvl w:val="0"/>
          <w:numId w:val="18"/>
        </w:numPr>
        <w:ind w:left="1354" w:hanging="338"/>
        <w:rPr>
          <w:sz w:val="24"/>
          <w:szCs w:val="24"/>
        </w:rPr>
      </w:pPr>
      <w:r>
        <w:rPr>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A790A" w:rsidRDefault="00BA790A" w:rsidP="00BA790A">
      <w:pPr>
        <w:numPr>
          <w:ilvl w:val="0"/>
          <w:numId w:val="18"/>
        </w:numPr>
        <w:ind w:left="1354" w:hanging="338"/>
        <w:rPr>
          <w:sz w:val="24"/>
          <w:szCs w:val="24"/>
        </w:rPr>
      </w:pPr>
      <w:r>
        <w:rPr>
          <w:sz w:val="24"/>
          <w:szCs w:val="24"/>
        </w:rPr>
        <w:t>обеспечение возможности направления запроса по электронной почте;</w:t>
      </w:r>
    </w:p>
    <w:p w:rsidR="00BA790A" w:rsidRDefault="00BA790A" w:rsidP="00BA790A">
      <w:pPr>
        <w:numPr>
          <w:ilvl w:val="0"/>
          <w:numId w:val="18"/>
        </w:numPr>
        <w:ind w:left="1354" w:hanging="338"/>
        <w:rPr>
          <w:sz w:val="24"/>
          <w:szCs w:val="24"/>
        </w:rPr>
      </w:pPr>
      <w:r>
        <w:rPr>
          <w:sz w:val="24"/>
          <w:szCs w:val="24"/>
        </w:rPr>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BA790A" w:rsidRDefault="00BA790A" w:rsidP="00BA790A">
      <w:pPr>
        <w:ind w:firstLine="709"/>
        <w:rPr>
          <w:sz w:val="24"/>
          <w:szCs w:val="24"/>
        </w:rPr>
      </w:pPr>
      <w:r>
        <w:rPr>
          <w:sz w:val="24"/>
          <w:szCs w:val="24"/>
        </w:rPr>
        <w:lastRenderedPageBreak/>
        <w:t>Показателями оценки качества предоставления муниципальной услуги являются:</w:t>
      </w:r>
    </w:p>
    <w:p w:rsidR="00BA790A" w:rsidRDefault="00BA790A" w:rsidP="00BA790A">
      <w:pPr>
        <w:numPr>
          <w:ilvl w:val="0"/>
          <w:numId w:val="18"/>
        </w:numPr>
      </w:pPr>
      <w:r>
        <w:rPr>
          <w:sz w:val="24"/>
          <w:szCs w:val="24"/>
        </w:rPr>
        <w:t>своевременность предоставления муниципальной услуги;</w:t>
      </w:r>
    </w:p>
    <w:p w:rsidR="00BA790A" w:rsidRDefault="00BA790A" w:rsidP="00BA790A">
      <w:pPr>
        <w:pStyle w:val="1"/>
        <w:numPr>
          <w:ilvl w:val="0"/>
          <w:numId w:val="18"/>
        </w:numPr>
        <w:jc w:val="both"/>
      </w:pPr>
      <w:r>
        <w:t>предоставление муниципальной услуги в соответствии со стандартом предоставления муниципальной услуги;</w:t>
      </w:r>
    </w:p>
    <w:p w:rsidR="00BA790A" w:rsidRDefault="00BA790A" w:rsidP="00BA790A">
      <w:pPr>
        <w:numPr>
          <w:ilvl w:val="0"/>
          <w:numId w:val="18"/>
        </w:numPr>
        <w:rPr>
          <w:sz w:val="24"/>
          <w:szCs w:val="24"/>
        </w:rPr>
      </w:pPr>
      <w:r>
        <w:rPr>
          <w:sz w:val="24"/>
          <w:szCs w:val="24"/>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BA790A" w:rsidRDefault="00BA790A" w:rsidP="00BA790A">
      <w:pPr>
        <w:pStyle w:val="a5"/>
        <w:numPr>
          <w:ilvl w:val="0"/>
          <w:numId w:val="18"/>
        </w:numPr>
        <w:jc w:val="both"/>
        <w:rPr>
          <w:b w:val="0"/>
          <w:sz w:val="24"/>
          <w:szCs w:val="24"/>
        </w:rPr>
      </w:pPr>
      <w:r>
        <w:rPr>
          <w:b w:val="0"/>
          <w:sz w:val="24"/>
          <w:szCs w:val="24"/>
        </w:rPr>
        <w:t>возможность до судебного (внесудебного) рассмотрения жалоб (претензий) в процессе получения муниципальной услуги.</w:t>
      </w:r>
    </w:p>
    <w:p w:rsidR="00BA790A" w:rsidRDefault="00BA790A" w:rsidP="00BA790A">
      <w:pPr>
        <w:pStyle w:val="a5"/>
        <w:ind w:left="1429"/>
        <w:jc w:val="both"/>
        <w:rPr>
          <w:b w:val="0"/>
          <w:sz w:val="24"/>
          <w:szCs w:val="24"/>
        </w:rPr>
      </w:pPr>
    </w:p>
    <w:p w:rsidR="00BA790A" w:rsidRDefault="00BA790A" w:rsidP="00BA790A">
      <w:pPr>
        <w:pStyle w:val="ConsPlusNormal"/>
        <w:widowControl/>
        <w:ind w:right="-1" w:firstLine="0"/>
        <w:jc w:val="center"/>
        <w:rPr>
          <w:sz w:val="24"/>
          <w:szCs w:val="24"/>
        </w:rPr>
      </w:pPr>
      <w:r>
        <w:rPr>
          <w:rFonts w:ascii="Times New Roman" w:hAnsi="Times New Roman" w:cs="Times New Roman"/>
          <w:b/>
          <w:sz w:val="28"/>
          <w:szCs w:val="28"/>
        </w:rPr>
        <w:t xml:space="preserve">2.12. </w:t>
      </w:r>
      <w:r>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A790A" w:rsidRDefault="00BA790A" w:rsidP="00BA790A">
      <w:pPr>
        <w:pStyle w:val="a5"/>
        <w:ind w:left="1429"/>
        <w:jc w:val="both"/>
        <w:rPr>
          <w:b w:val="0"/>
          <w:sz w:val="24"/>
          <w:szCs w:val="24"/>
        </w:rPr>
      </w:pPr>
    </w:p>
    <w:p w:rsidR="00BA790A" w:rsidRDefault="00BA790A" w:rsidP="00BA79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BA790A" w:rsidRDefault="00BA790A" w:rsidP="00BA790A">
      <w:pPr>
        <w:pStyle w:val="ConsPlusNormal"/>
        <w:widowControl/>
        <w:numPr>
          <w:ilvl w:val="0"/>
          <w:numId w:val="19"/>
        </w:numPr>
        <w:ind w:left="1474" w:hanging="326"/>
        <w:jc w:val="both"/>
        <w:rPr>
          <w:rFonts w:ascii="Times New Roman" w:hAnsi="Times New Roman" w:cs="Times New Roman"/>
          <w:sz w:val="24"/>
          <w:szCs w:val="24"/>
        </w:rPr>
      </w:pPr>
      <w:r>
        <w:rPr>
          <w:rFonts w:ascii="Times New Roman" w:hAnsi="Times New Roman" w:cs="Times New Roman"/>
          <w:sz w:val="24"/>
          <w:szCs w:val="24"/>
        </w:rPr>
        <w:t>размещена справочная информация о муниципальной услуге;</w:t>
      </w:r>
    </w:p>
    <w:p w:rsidR="00BA790A" w:rsidRDefault="00BA790A" w:rsidP="00BA790A">
      <w:pPr>
        <w:pStyle w:val="ConsPlusNormal"/>
        <w:widowControl/>
        <w:numPr>
          <w:ilvl w:val="0"/>
          <w:numId w:val="20"/>
        </w:numPr>
        <w:ind w:left="1474" w:hanging="326"/>
        <w:jc w:val="both"/>
        <w:rPr>
          <w:b/>
          <w:sz w:val="24"/>
          <w:szCs w:val="24"/>
        </w:rPr>
      </w:pPr>
      <w:r>
        <w:rPr>
          <w:rFonts w:ascii="Times New Roman" w:hAnsi="Times New Roman" w:cs="Times New Roman"/>
          <w:sz w:val="24"/>
          <w:szCs w:val="24"/>
        </w:rPr>
        <w:t>размещены и доступны для копирования и заполнения в электронном виде формы документов  необходимых для получения муниципальной услуги.</w:t>
      </w:r>
    </w:p>
    <w:p w:rsidR="00BA790A" w:rsidRDefault="00BA790A" w:rsidP="00BA790A">
      <w:pPr>
        <w:numPr>
          <w:ilvl w:val="0"/>
          <w:numId w:val="21"/>
        </w:numPr>
        <w:shd w:val="clear" w:color="auto" w:fill="FFFFFF"/>
        <w:jc w:val="center"/>
        <w:rPr>
          <w:sz w:val="24"/>
          <w:szCs w:val="24"/>
        </w:rPr>
      </w:pPr>
      <w:r>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790A" w:rsidRDefault="00BA790A" w:rsidP="00BA790A">
      <w:pPr>
        <w:pStyle w:val="a5"/>
        <w:jc w:val="both"/>
        <w:rPr>
          <w:b w:val="0"/>
          <w:sz w:val="24"/>
          <w:szCs w:val="24"/>
        </w:rPr>
      </w:pPr>
    </w:p>
    <w:p w:rsidR="00BA790A" w:rsidRDefault="00BA790A" w:rsidP="00BA790A">
      <w:pPr>
        <w:autoSpaceDE w:val="0"/>
        <w:ind w:firstLine="709"/>
        <w:rPr>
          <w:sz w:val="24"/>
          <w:szCs w:val="24"/>
        </w:rPr>
      </w:pPr>
      <w:r>
        <w:rPr>
          <w:sz w:val="24"/>
          <w:szCs w:val="24"/>
        </w:rPr>
        <w:t>Последовательность действий по организации проведения в установленном порядке аукционов по продаже земельных участков или права на заключение договоров аренды включает в себя:</w:t>
      </w:r>
    </w:p>
    <w:p w:rsidR="00BA790A" w:rsidRDefault="00BA790A" w:rsidP="00BA790A">
      <w:pPr>
        <w:autoSpaceDE w:val="0"/>
        <w:ind w:firstLine="709"/>
        <w:rPr>
          <w:sz w:val="24"/>
          <w:szCs w:val="24"/>
        </w:rPr>
      </w:pPr>
      <w:proofErr w:type="gramStart"/>
      <w:r>
        <w:rPr>
          <w:sz w:val="24"/>
          <w:szCs w:val="24"/>
        </w:rPr>
        <w:t>Принятие решения  комиссией о продаже земельного участка или права на заключение договоров аренды, установление начальной цены земельного участка (начальный размер годовой арендной платы либо начальной цены права подписания договора аренды), величину их повышения («шаг аукциона»), задатка за участие в аукционе, а также существенных условий договора, заключаемого по результатам торгов (оформляется протоколом).</w:t>
      </w:r>
      <w:proofErr w:type="gramEnd"/>
    </w:p>
    <w:p w:rsidR="00BA790A" w:rsidRDefault="00BA790A" w:rsidP="00BA790A">
      <w:pPr>
        <w:autoSpaceDE w:val="0"/>
        <w:ind w:firstLine="709"/>
        <w:rPr>
          <w:sz w:val="24"/>
          <w:szCs w:val="24"/>
        </w:rPr>
      </w:pPr>
      <w:r>
        <w:rPr>
          <w:sz w:val="24"/>
          <w:szCs w:val="24"/>
        </w:rPr>
        <w:t>Торги по продаже земельного участка либо права на заключение договора аренды земельного участка проводятся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объекта строительства к сетям инженерно-технического обеспечения и плата за подключение;</w:t>
      </w:r>
    </w:p>
    <w:p w:rsidR="00BA790A" w:rsidRDefault="00BA790A" w:rsidP="00BA790A">
      <w:pPr>
        <w:autoSpaceDE w:val="0"/>
        <w:ind w:firstLine="709"/>
        <w:rPr>
          <w:sz w:val="24"/>
          <w:szCs w:val="24"/>
        </w:rPr>
      </w:pPr>
      <w:r>
        <w:rPr>
          <w:sz w:val="24"/>
          <w:szCs w:val="24"/>
        </w:rPr>
        <w:t>Начальная цена земельного участка (начальный размер годовой арендной платы либо начальная цена права подписания договора аренды)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BA790A" w:rsidRDefault="00BA790A" w:rsidP="00BA790A">
      <w:pPr>
        <w:autoSpaceDE w:val="0"/>
        <w:ind w:firstLine="709"/>
        <w:rPr>
          <w:sz w:val="24"/>
          <w:szCs w:val="24"/>
        </w:rPr>
      </w:pPr>
      <w:r>
        <w:rPr>
          <w:sz w:val="24"/>
          <w:szCs w:val="24"/>
        </w:rPr>
        <w:t xml:space="preserve">Принятие Администрацией  </w:t>
      </w:r>
      <w:r w:rsidR="00336649">
        <w:rPr>
          <w:sz w:val="24"/>
          <w:szCs w:val="24"/>
        </w:rPr>
        <w:t>Воздвижен</w:t>
      </w:r>
      <w:r>
        <w:rPr>
          <w:sz w:val="24"/>
          <w:szCs w:val="24"/>
        </w:rPr>
        <w:t>ского сельсовета постановления о проведен</w:t>
      </w:r>
      <w:proofErr w:type="gramStart"/>
      <w:r>
        <w:rPr>
          <w:sz w:val="24"/>
          <w:szCs w:val="24"/>
        </w:rPr>
        <w:t>ии ау</w:t>
      </w:r>
      <w:proofErr w:type="gramEnd"/>
      <w:r>
        <w:rPr>
          <w:sz w:val="24"/>
          <w:szCs w:val="24"/>
        </w:rPr>
        <w:t>кциона не позднее 3 дней со дня подписания протокола заседания  комиссии.</w:t>
      </w:r>
    </w:p>
    <w:p w:rsidR="00BA790A" w:rsidRDefault="00BA790A" w:rsidP="00BA790A">
      <w:pPr>
        <w:autoSpaceDE w:val="0"/>
        <w:ind w:firstLine="709"/>
        <w:rPr>
          <w:sz w:val="24"/>
          <w:szCs w:val="24"/>
        </w:rPr>
      </w:pPr>
      <w:r>
        <w:rPr>
          <w:sz w:val="24"/>
          <w:szCs w:val="24"/>
        </w:rPr>
        <w:t xml:space="preserve">Опубликование информационного сообщения о проведении торгов  на официальном сайте Администрации  </w:t>
      </w:r>
      <w:r w:rsidR="00336649">
        <w:rPr>
          <w:sz w:val="24"/>
          <w:szCs w:val="24"/>
        </w:rPr>
        <w:t xml:space="preserve">Воздвиженского </w:t>
      </w:r>
      <w:r>
        <w:rPr>
          <w:sz w:val="24"/>
          <w:szCs w:val="24"/>
        </w:rPr>
        <w:t>сельсовета,</w:t>
      </w:r>
      <w:r>
        <w:rPr>
          <w:b/>
          <w:iCs/>
          <w:sz w:val="24"/>
          <w:szCs w:val="24"/>
        </w:rPr>
        <w:t xml:space="preserve"> </w:t>
      </w:r>
      <w:r>
        <w:rPr>
          <w:iCs/>
          <w:sz w:val="24"/>
          <w:szCs w:val="24"/>
        </w:rPr>
        <w:t>а также на официальном сайте</w:t>
      </w:r>
      <w:r>
        <w:rPr>
          <w:b/>
          <w:iCs/>
          <w:sz w:val="24"/>
          <w:szCs w:val="24"/>
        </w:rPr>
        <w:t xml:space="preserve"> </w:t>
      </w:r>
      <w:r>
        <w:rPr>
          <w:sz w:val="24"/>
          <w:szCs w:val="24"/>
        </w:rPr>
        <w:t>Российской Федерации для размещения информации о проведении торгов</w:t>
      </w:r>
      <w:r>
        <w:rPr>
          <w:b/>
          <w:iCs/>
          <w:sz w:val="24"/>
          <w:szCs w:val="24"/>
        </w:rPr>
        <w:t xml:space="preserve"> </w:t>
      </w:r>
      <w:r>
        <w:rPr>
          <w:sz w:val="24"/>
          <w:szCs w:val="24"/>
        </w:rPr>
        <w:t xml:space="preserve">в течение 14 дней со дня принятия постановления Администрации  </w:t>
      </w:r>
      <w:r w:rsidR="00336649">
        <w:rPr>
          <w:sz w:val="24"/>
          <w:szCs w:val="24"/>
        </w:rPr>
        <w:t xml:space="preserve">Воздвиженского </w:t>
      </w:r>
      <w:r>
        <w:rPr>
          <w:sz w:val="24"/>
          <w:szCs w:val="24"/>
        </w:rPr>
        <w:t>сельсовета.</w:t>
      </w:r>
    </w:p>
    <w:p w:rsidR="00BA790A" w:rsidRDefault="00BA790A" w:rsidP="00BA790A">
      <w:pPr>
        <w:autoSpaceDE w:val="0"/>
        <w:ind w:firstLine="709"/>
        <w:rPr>
          <w:sz w:val="24"/>
          <w:szCs w:val="24"/>
        </w:rPr>
      </w:pPr>
      <w:r>
        <w:rPr>
          <w:sz w:val="24"/>
          <w:szCs w:val="24"/>
        </w:rPr>
        <w:lastRenderedPageBreak/>
        <w:t>Информационное сообщение должно содержать следующую информацию:</w:t>
      </w:r>
    </w:p>
    <w:p w:rsidR="00BA790A" w:rsidRDefault="00BA790A" w:rsidP="00BA790A">
      <w:pPr>
        <w:numPr>
          <w:ilvl w:val="0"/>
          <w:numId w:val="22"/>
        </w:numPr>
        <w:autoSpaceDE w:val="0"/>
        <w:rPr>
          <w:sz w:val="24"/>
          <w:szCs w:val="24"/>
        </w:rPr>
      </w:pPr>
      <w:r>
        <w:rPr>
          <w:sz w:val="24"/>
          <w:szCs w:val="24"/>
        </w:rPr>
        <w:t>форма торгов и подачи предложений о цене или размере арендной платы;</w:t>
      </w:r>
    </w:p>
    <w:p w:rsidR="00BA790A" w:rsidRDefault="00BA790A" w:rsidP="00BA790A">
      <w:pPr>
        <w:numPr>
          <w:ilvl w:val="0"/>
          <w:numId w:val="22"/>
        </w:numPr>
        <w:autoSpaceDE w:val="0"/>
        <w:rPr>
          <w:sz w:val="24"/>
          <w:szCs w:val="24"/>
        </w:rPr>
      </w:pPr>
      <w:r>
        <w:rPr>
          <w:sz w:val="24"/>
          <w:szCs w:val="24"/>
        </w:rPr>
        <w:t>срок принятия решения об отказе в проведении торгов;</w:t>
      </w:r>
    </w:p>
    <w:p w:rsidR="00BA790A" w:rsidRDefault="00BA790A" w:rsidP="00BA790A">
      <w:pPr>
        <w:numPr>
          <w:ilvl w:val="0"/>
          <w:numId w:val="22"/>
        </w:numPr>
        <w:autoSpaceDE w:val="0"/>
        <w:rPr>
          <w:sz w:val="24"/>
          <w:szCs w:val="24"/>
        </w:rPr>
      </w:pPr>
      <w:r>
        <w:rPr>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BA790A" w:rsidRDefault="00BA790A" w:rsidP="00BA790A">
      <w:pPr>
        <w:numPr>
          <w:ilvl w:val="0"/>
          <w:numId w:val="22"/>
        </w:numPr>
        <w:autoSpaceDE w:val="0"/>
        <w:rPr>
          <w:sz w:val="24"/>
          <w:szCs w:val="24"/>
        </w:rPr>
      </w:pPr>
      <w:r>
        <w:rPr>
          <w:sz w:val="24"/>
          <w:szCs w:val="24"/>
        </w:rPr>
        <w:t>наименование органа государственной власти или органа местного самоуправления, принявших решение о проведении торгов, реквизиты указанного решения;</w:t>
      </w:r>
    </w:p>
    <w:p w:rsidR="00BA790A" w:rsidRDefault="00BA790A" w:rsidP="00BA790A">
      <w:pPr>
        <w:numPr>
          <w:ilvl w:val="0"/>
          <w:numId w:val="22"/>
        </w:numPr>
        <w:autoSpaceDE w:val="0"/>
        <w:rPr>
          <w:sz w:val="24"/>
          <w:szCs w:val="24"/>
        </w:rPr>
      </w:pPr>
      <w:r>
        <w:rPr>
          <w:sz w:val="24"/>
          <w:szCs w:val="24"/>
        </w:rPr>
        <w:t>наименование организатора торгов;</w:t>
      </w:r>
    </w:p>
    <w:p w:rsidR="00BA790A" w:rsidRDefault="00BA790A" w:rsidP="00BA790A">
      <w:pPr>
        <w:numPr>
          <w:ilvl w:val="0"/>
          <w:numId w:val="22"/>
        </w:numPr>
        <w:autoSpaceDE w:val="0"/>
        <w:rPr>
          <w:sz w:val="24"/>
          <w:szCs w:val="24"/>
        </w:rPr>
      </w:pPr>
      <w:r>
        <w:rPr>
          <w:sz w:val="24"/>
          <w:szCs w:val="24"/>
        </w:rPr>
        <w:t>начальная цена предмета торгов или начальный размер арендной платы, «шаг аукциона», размер задатка и реквизиты счета для его перечисления;</w:t>
      </w:r>
    </w:p>
    <w:p w:rsidR="00BA790A" w:rsidRDefault="00BA790A" w:rsidP="00BA790A">
      <w:pPr>
        <w:numPr>
          <w:ilvl w:val="0"/>
          <w:numId w:val="22"/>
        </w:numPr>
        <w:autoSpaceDE w:val="0"/>
        <w:rPr>
          <w:sz w:val="24"/>
          <w:szCs w:val="24"/>
        </w:rPr>
      </w:pPr>
      <w:r>
        <w:rPr>
          <w:sz w:val="24"/>
          <w:szCs w:val="24"/>
        </w:rPr>
        <w:t>форма заявки об участии в торгах, порядок приема, адрес места приема, даты и время начала и окончания приема заявок и прилагаемых к ним документов, а также перечень документов, представляемых претендентами для участия в торгах;</w:t>
      </w:r>
    </w:p>
    <w:p w:rsidR="00BA790A" w:rsidRDefault="00BA790A" w:rsidP="00BA790A">
      <w:pPr>
        <w:numPr>
          <w:ilvl w:val="0"/>
          <w:numId w:val="22"/>
        </w:numPr>
        <w:autoSpaceDE w:val="0"/>
        <w:rPr>
          <w:sz w:val="24"/>
          <w:szCs w:val="24"/>
        </w:rPr>
      </w:pPr>
      <w:r>
        <w:rPr>
          <w:sz w:val="24"/>
          <w:szCs w:val="24"/>
        </w:rPr>
        <w:t>условия конкурса;</w:t>
      </w:r>
    </w:p>
    <w:p w:rsidR="00BA790A" w:rsidRDefault="00BA790A" w:rsidP="00BA790A">
      <w:pPr>
        <w:numPr>
          <w:ilvl w:val="0"/>
          <w:numId w:val="22"/>
        </w:numPr>
        <w:autoSpaceDE w:val="0"/>
        <w:rPr>
          <w:sz w:val="24"/>
          <w:szCs w:val="24"/>
        </w:rPr>
      </w:pPr>
      <w:r>
        <w:rPr>
          <w:sz w:val="24"/>
          <w:szCs w:val="24"/>
        </w:rPr>
        <w:t>место, дата, время и порядок определения участников торгов;</w:t>
      </w:r>
    </w:p>
    <w:p w:rsidR="00BA790A" w:rsidRDefault="00BA790A" w:rsidP="00BA790A">
      <w:pPr>
        <w:numPr>
          <w:ilvl w:val="0"/>
          <w:numId w:val="22"/>
        </w:numPr>
        <w:autoSpaceDE w:val="0"/>
        <w:rPr>
          <w:sz w:val="24"/>
          <w:szCs w:val="24"/>
        </w:rPr>
      </w:pPr>
      <w:r>
        <w:rPr>
          <w:sz w:val="24"/>
          <w:szCs w:val="24"/>
        </w:rPr>
        <w:t>место и срок подведения итогов торгов, порядок определения победителей торгов;</w:t>
      </w:r>
    </w:p>
    <w:p w:rsidR="00BA790A" w:rsidRDefault="00BA790A" w:rsidP="00BA790A">
      <w:pPr>
        <w:numPr>
          <w:ilvl w:val="0"/>
          <w:numId w:val="22"/>
        </w:numPr>
        <w:autoSpaceDE w:val="0"/>
        <w:rPr>
          <w:sz w:val="24"/>
          <w:szCs w:val="24"/>
        </w:rPr>
      </w:pPr>
      <w:r>
        <w:rPr>
          <w:sz w:val="24"/>
          <w:szCs w:val="24"/>
        </w:rPr>
        <w:t>срок заключения договора купли-продажи или аренды земельного участка;</w:t>
      </w:r>
    </w:p>
    <w:p w:rsidR="00BA790A" w:rsidRDefault="00BA790A" w:rsidP="00BA790A">
      <w:pPr>
        <w:numPr>
          <w:ilvl w:val="0"/>
          <w:numId w:val="22"/>
        </w:numPr>
        <w:autoSpaceDE w:val="0"/>
        <w:rPr>
          <w:sz w:val="24"/>
          <w:szCs w:val="24"/>
        </w:rPr>
      </w:pPr>
      <w:r>
        <w:rPr>
          <w:sz w:val="24"/>
          <w:szCs w:val="24"/>
        </w:rPr>
        <w:t>дата, время и порядок осмотра земельного участка на местности;</w:t>
      </w:r>
    </w:p>
    <w:p w:rsidR="00BA790A" w:rsidRDefault="00BA790A" w:rsidP="00BA790A">
      <w:pPr>
        <w:numPr>
          <w:ilvl w:val="0"/>
          <w:numId w:val="22"/>
        </w:numPr>
        <w:autoSpaceDE w:val="0"/>
        <w:rPr>
          <w:sz w:val="24"/>
          <w:szCs w:val="24"/>
        </w:rPr>
      </w:pPr>
      <w:r>
        <w:rPr>
          <w:sz w:val="24"/>
          <w:szCs w:val="24"/>
        </w:rPr>
        <w:t>проект договора купли-продажи или аренды земельного участка;</w:t>
      </w:r>
    </w:p>
    <w:p w:rsidR="00BA790A" w:rsidRDefault="00BA790A" w:rsidP="00BA790A">
      <w:pPr>
        <w:numPr>
          <w:ilvl w:val="0"/>
          <w:numId w:val="22"/>
        </w:numPr>
        <w:autoSpaceDE w:val="0"/>
        <w:rPr>
          <w:sz w:val="24"/>
          <w:szCs w:val="24"/>
        </w:rPr>
      </w:pPr>
      <w:r>
        <w:rPr>
          <w:sz w:val="24"/>
          <w:szCs w:val="24"/>
        </w:rPr>
        <w:t>сведения о сроке уплаты стоимости, если земельный участок продается в кредит (с отсрочкой платежа), а также о порядке, сроках и размерах платежей, если земельный участок продается в рассрочку.</w:t>
      </w:r>
    </w:p>
    <w:p w:rsidR="00BA790A" w:rsidRDefault="00BA790A" w:rsidP="00BA790A">
      <w:pPr>
        <w:autoSpaceDE w:val="0"/>
        <w:ind w:firstLine="709"/>
        <w:rPr>
          <w:sz w:val="24"/>
          <w:szCs w:val="24"/>
        </w:rPr>
      </w:pPr>
      <w:proofErr w:type="gramStart"/>
      <w:r>
        <w:rPr>
          <w:sz w:val="24"/>
          <w:szCs w:val="24"/>
        </w:rPr>
        <w:t>В случае продажи права на заключение договора аренды земельного участка для его комплексного освоения в целях жилищного строительства в извещении</w:t>
      </w:r>
      <w:proofErr w:type="gramEnd"/>
      <w:r>
        <w:rPr>
          <w:sz w:val="24"/>
          <w:szCs w:val="24"/>
        </w:rPr>
        <w:t xml:space="preserve"> о проведении аукциона, кроме сведений, указанных выше, должны быть указаны:</w:t>
      </w:r>
    </w:p>
    <w:p w:rsidR="00BA790A" w:rsidRDefault="00BA790A" w:rsidP="00BA790A">
      <w:pPr>
        <w:numPr>
          <w:ilvl w:val="0"/>
          <w:numId w:val="23"/>
        </w:numPr>
        <w:autoSpaceDE w:val="0"/>
        <w:rPr>
          <w:sz w:val="24"/>
          <w:szCs w:val="24"/>
        </w:rPr>
      </w:pPr>
      <w:r>
        <w:rPr>
          <w:sz w:val="24"/>
          <w:szCs w:val="24"/>
        </w:rPr>
        <w:t>цена выкупа земельного участка, предназначенного для жилищного и иного строительства, в расчете на единицу площади;</w:t>
      </w:r>
    </w:p>
    <w:p w:rsidR="00BA790A" w:rsidRDefault="00BA790A" w:rsidP="00BA790A">
      <w:pPr>
        <w:numPr>
          <w:ilvl w:val="0"/>
          <w:numId w:val="23"/>
        </w:numPr>
        <w:autoSpaceDE w:val="0"/>
        <w:rPr>
          <w:sz w:val="24"/>
          <w:szCs w:val="24"/>
        </w:rPr>
      </w:pPr>
      <w:r>
        <w:rPr>
          <w:sz w:val="24"/>
          <w:szCs w:val="24"/>
        </w:rPr>
        <w:t>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BA790A" w:rsidRDefault="00BA790A" w:rsidP="00BA790A">
      <w:pPr>
        <w:numPr>
          <w:ilvl w:val="0"/>
          <w:numId w:val="23"/>
        </w:numPr>
        <w:autoSpaceDE w:val="0"/>
        <w:rPr>
          <w:sz w:val="24"/>
          <w:szCs w:val="24"/>
        </w:rPr>
      </w:pPr>
      <w:r>
        <w:rPr>
          <w:sz w:val="24"/>
          <w:szCs w:val="24"/>
        </w:rPr>
        <w:t>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BA790A" w:rsidRDefault="00BA790A" w:rsidP="00BA790A">
      <w:pPr>
        <w:numPr>
          <w:ilvl w:val="0"/>
          <w:numId w:val="23"/>
        </w:numPr>
        <w:autoSpaceDE w:val="0"/>
        <w:rPr>
          <w:sz w:val="24"/>
          <w:szCs w:val="24"/>
        </w:rPr>
      </w:pPr>
      <w:r>
        <w:rPr>
          <w:sz w:val="24"/>
          <w:szCs w:val="24"/>
        </w:rPr>
        <w:t>способы обеспечения обязательств по комплексному освоению земельного участка в целях жилищного строительства и их объем;</w:t>
      </w:r>
    </w:p>
    <w:p w:rsidR="00BA790A" w:rsidRDefault="00BA790A" w:rsidP="00BA790A">
      <w:pPr>
        <w:numPr>
          <w:ilvl w:val="0"/>
          <w:numId w:val="23"/>
        </w:numPr>
        <w:autoSpaceDE w:val="0"/>
        <w:rPr>
          <w:sz w:val="24"/>
          <w:szCs w:val="24"/>
        </w:rPr>
      </w:pPr>
      <w:r>
        <w:rPr>
          <w:sz w:val="24"/>
          <w:szCs w:val="24"/>
        </w:rPr>
        <w:t>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BA790A" w:rsidRDefault="00BA790A" w:rsidP="00BA790A">
      <w:pPr>
        <w:numPr>
          <w:ilvl w:val="0"/>
          <w:numId w:val="23"/>
        </w:numPr>
        <w:autoSpaceDE w:val="0"/>
        <w:rPr>
          <w:sz w:val="24"/>
          <w:szCs w:val="24"/>
        </w:rPr>
      </w:pPr>
      <w:r>
        <w:rPr>
          <w:sz w:val="24"/>
          <w:szCs w:val="24"/>
        </w:rPr>
        <w:t>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муниципальную собственность, а также условия такой передачи;</w:t>
      </w:r>
    </w:p>
    <w:p w:rsidR="00BA790A" w:rsidRDefault="00BA790A" w:rsidP="00BA790A">
      <w:pPr>
        <w:numPr>
          <w:ilvl w:val="0"/>
          <w:numId w:val="23"/>
        </w:numPr>
        <w:autoSpaceDE w:val="0"/>
        <w:rPr>
          <w:sz w:val="24"/>
          <w:szCs w:val="24"/>
        </w:rPr>
      </w:pPr>
      <w:r>
        <w:rPr>
          <w:sz w:val="24"/>
          <w:szCs w:val="24"/>
        </w:rPr>
        <w:t>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BA790A" w:rsidRDefault="00BA790A" w:rsidP="00BA790A">
      <w:pPr>
        <w:autoSpaceDE w:val="0"/>
        <w:ind w:firstLine="709"/>
        <w:rPr>
          <w:sz w:val="24"/>
          <w:szCs w:val="24"/>
        </w:rPr>
      </w:pPr>
      <w:r>
        <w:rPr>
          <w:sz w:val="24"/>
          <w:szCs w:val="24"/>
        </w:rPr>
        <w:t>Регистрация заявок на участие в торгах (аукционе, конкурсе) по продаже (предоставлению в аренду) земельных участков в сроки, указанные в информационном извещении (приложения №2 и №4 к административному регламенту).</w:t>
      </w:r>
    </w:p>
    <w:p w:rsidR="00BA790A" w:rsidRDefault="00BA790A" w:rsidP="00BA790A">
      <w:pPr>
        <w:autoSpaceDE w:val="0"/>
        <w:ind w:firstLine="709"/>
        <w:rPr>
          <w:sz w:val="24"/>
          <w:szCs w:val="24"/>
        </w:rPr>
      </w:pPr>
      <w:r>
        <w:rPr>
          <w:sz w:val="24"/>
          <w:szCs w:val="24"/>
        </w:rPr>
        <w:lastRenderedPageBreak/>
        <w:t xml:space="preserve">Признание заявителей (претендентов) участниками аукциона по продаже (предоставлению в аренду) земельных участков оформляется протоколом в течение одного дня после окончания срока приема заявок. </w:t>
      </w:r>
    </w:p>
    <w:p w:rsidR="00BA790A" w:rsidRDefault="00BA790A" w:rsidP="00BA790A">
      <w:pPr>
        <w:autoSpaceDE w:val="0"/>
        <w:ind w:firstLine="709"/>
        <w:rPr>
          <w:sz w:val="24"/>
          <w:szCs w:val="24"/>
        </w:rPr>
      </w:pPr>
      <w:r>
        <w:rPr>
          <w:sz w:val="24"/>
          <w:szCs w:val="24"/>
        </w:rPr>
        <w:t>Заявитель не допускается к участию в торгах по следующим основаниям:</w:t>
      </w:r>
    </w:p>
    <w:p w:rsidR="00BA790A" w:rsidRDefault="00BA790A" w:rsidP="00BA790A">
      <w:pPr>
        <w:numPr>
          <w:ilvl w:val="0"/>
          <w:numId w:val="24"/>
        </w:numPr>
        <w:autoSpaceDE w:val="0"/>
        <w:rPr>
          <w:sz w:val="24"/>
          <w:szCs w:val="24"/>
        </w:rPr>
      </w:pPr>
      <w:r>
        <w:rPr>
          <w:sz w:val="24"/>
          <w:szCs w:val="24"/>
        </w:rPr>
        <w:t>непредставление определенных настоящим регламентом, необходимых для участия в торгах, документов или предоставление недостоверных сведений;</w:t>
      </w:r>
    </w:p>
    <w:p w:rsidR="00BA790A" w:rsidRDefault="00BA790A" w:rsidP="00BA790A">
      <w:pPr>
        <w:numPr>
          <w:ilvl w:val="0"/>
          <w:numId w:val="24"/>
        </w:numPr>
        <w:autoSpaceDE w:val="0"/>
        <w:rPr>
          <w:sz w:val="24"/>
          <w:szCs w:val="24"/>
        </w:rPr>
      </w:pPr>
      <w:r>
        <w:rPr>
          <w:sz w:val="24"/>
          <w:szCs w:val="24"/>
        </w:rPr>
        <w:t>не поступление задатка на счет, указанный в извещении о проведении торгов, до дня окончания приема документов для участия в торгах;</w:t>
      </w:r>
    </w:p>
    <w:p w:rsidR="00BA790A" w:rsidRDefault="00BA790A" w:rsidP="00BA790A">
      <w:pPr>
        <w:numPr>
          <w:ilvl w:val="0"/>
          <w:numId w:val="24"/>
        </w:numPr>
        <w:autoSpaceDE w:val="0"/>
        <w:rPr>
          <w:sz w:val="24"/>
          <w:szCs w:val="24"/>
        </w:rPr>
      </w:pPr>
      <w:r>
        <w:rPr>
          <w:sz w:val="24"/>
          <w:szCs w:val="24"/>
        </w:rPr>
        <w:t>подача заявки на участие в торгах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BA790A" w:rsidRDefault="00BA790A" w:rsidP="00BA790A">
      <w:pPr>
        <w:numPr>
          <w:ilvl w:val="0"/>
          <w:numId w:val="24"/>
        </w:numPr>
        <w:autoSpaceDE w:val="0"/>
        <w:rPr>
          <w:sz w:val="24"/>
          <w:szCs w:val="24"/>
        </w:rPr>
      </w:pPr>
      <w:r>
        <w:rPr>
          <w:sz w:val="24"/>
          <w:szCs w:val="24"/>
        </w:rPr>
        <w:t>подача заявки лицом, не уполномоченным претендентом на осуществление таких действий.</w:t>
      </w:r>
    </w:p>
    <w:p w:rsidR="00BA790A" w:rsidRDefault="00BA790A" w:rsidP="00BA790A">
      <w:pPr>
        <w:numPr>
          <w:ilvl w:val="0"/>
          <w:numId w:val="24"/>
        </w:numPr>
        <w:autoSpaceDE w:val="0"/>
        <w:rPr>
          <w:sz w:val="24"/>
          <w:szCs w:val="24"/>
        </w:rPr>
      </w:pPr>
      <w:proofErr w:type="gramStart"/>
      <w:r>
        <w:rPr>
          <w:sz w:val="24"/>
          <w:szCs w:val="24"/>
        </w:rPr>
        <w:t>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roofErr w:type="gramEnd"/>
    </w:p>
    <w:p w:rsidR="00BA790A" w:rsidRDefault="00BA790A" w:rsidP="00BA790A">
      <w:pPr>
        <w:autoSpaceDE w:val="0"/>
        <w:ind w:firstLine="709"/>
        <w:rPr>
          <w:sz w:val="24"/>
          <w:szCs w:val="24"/>
        </w:rPr>
      </w:pPr>
      <w:r>
        <w:rPr>
          <w:sz w:val="24"/>
          <w:szCs w:val="24"/>
        </w:rPr>
        <w:t>Заявители, признанные участниками торгов, и заявители, не допущенные к участию в торгах, уведомляются о принятом решении не позднее следующего дня после даты оформления данного решения протоколом приема заявок на участие в торгах;</w:t>
      </w:r>
    </w:p>
    <w:p w:rsidR="00BA790A" w:rsidRDefault="00BA790A" w:rsidP="00BA790A">
      <w:pPr>
        <w:autoSpaceDE w:val="0"/>
        <w:ind w:firstLine="709"/>
        <w:rPr>
          <w:sz w:val="24"/>
          <w:szCs w:val="24"/>
        </w:rPr>
      </w:pPr>
      <w:r>
        <w:rPr>
          <w:sz w:val="24"/>
          <w:szCs w:val="24"/>
        </w:rPr>
        <w:t xml:space="preserve">Администрация возвращает внесенный задаток претенденту, не допущенному к участию в торгах, в течение 3-х </w:t>
      </w:r>
      <w:r>
        <w:rPr>
          <w:sz w:val="24"/>
          <w:szCs w:val="24"/>
          <w:u w:val="single"/>
        </w:rPr>
        <w:t>банковских</w:t>
      </w:r>
      <w:r>
        <w:rPr>
          <w:sz w:val="24"/>
          <w:szCs w:val="24"/>
        </w:rPr>
        <w:t xml:space="preserve"> дней со дня оформления протокола о признании претендентов участниками торгов.</w:t>
      </w:r>
    </w:p>
    <w:p w:rsidR="00BA790A" w:rsidRDefault="00BA790A" w:rsidP="00BA790A">
      <w:pPr>
        <w:autoSpaceDE w:val="0"/>
        <w:ind w:firstLine="709"/>
        <w:rPr>
          <w:sz w:val="24"/>
          <w:szCs w:val="24"/>
        </w:rPr>
      </w:pPr>
      <w:r>
        <w:rPr>
          <w:sz w:val="24"/>
          <w:szCs w:val="24"/>
        </w:rPr>
        <w:t xml:space="preserve">Проведение торгов не ранее 30 (тридцати) календарных дней с момента опубликования информационного извещения на официальном сайте администрации </w:t>
      </w:r>
      <w:r w:rsidR="00336649">
        <w:rPr>
          <w:sz w:val="24"/>
          <w:szCs w:val="24"/>
        </w:rPr>
        <w:t xml:space="preserve">Воздвиженского </w:t>
      </w:r>
      <w:r>
        <w:rPr>
          <w:sz w:val="24"/>
          <w:szCs w:val="24"/>
        </w:rPr>
        <w:t>сельсовета,</w:t>
      </w:r>
      <w:r>
        <w:rPr>
          <w:b/>
          <w:iCs/>
          <w:sz w:val="24"/>
          <w:szCs w:val="24"/>
        </w:rPr>
        <w:t xml:space="preserve"> </w:t>
      </w:r>
      <w:r>
        <w:rPr>
          <w:iCs/>
          <w:sz w:val="24"/>
          <w:szCs w:val="24"/>
        </w:rPr>
        <w:t>а также на официальном сайте</w:t>
      </w:r>
      <w:r>
        <w:rPr>
          <w:b/>
          <w:iCs/>
          <w:sz w:val="24"/>
          <w:szCs w:val="24"/>
        </w:rPr>
        <w:t xml:space="preserve"> </w:t>
      </w:r>
      <w:r>
        <w:rPr>
          <w:sz w:val="24"/>
          <w:szCs w:val="24"/>
        </w:rPr>
        <w:t>Российской Федерации для размещения информации о проведении торгов.</w:t>
      </w:r>
    </w:p>
    <w:p w:rsidR="00BA790A" w:rsidRDefault="00BA790A" w:rsidP="00BA790A">
      <w:pPr>
        <w:autoSpaceDE w:val="0"/>
        <w:ind w:firstLine="709"/>
        <w:rPr>
          <w:sz w:val="24"/>
          <w:szCs w:val="24"/>
        </w:rPr>
      </w:pPr>
      <w:r>
        <w:rPr>
          <w:sz w:val="24"/>
          <w:szCs w:val="24"/>
        </w:rPr>
        <w:t>Утверждение итогов торгов по продаже (предоставлению в аренду) земельных участков оформляется протоколом в двух экземплярах в день проведения торгов.</w:t>
      </w:r>
    </w:p>
    <w:p w:rsidR="00BA790A" w:rsidRDefault="00BA790A" w:rsidP="00BA790A">
      <w:pPr>
        <w:autoSpaceDE w:val="0"/>
        <w:ind w:firstLine="709"/>
        <w:rPr>
          <w:sz w:val="24"/>
          <w:szCs w:val="24"/>
        </w:rPr>
      </w:pPr>
      <w:r>
        <w:rPr>
          <w:sz w:val="24"/>
          <w:szCs w:val="24"/>
        </w:rPr>
        <w:t xml:space="preserve"> В протоколе указываются:</w:t>
      </w:r>
    </w:p>
    <w:p w:rsidR="00BA790A" w:rsidRDefault="00BA790A" w:rsidP="00BA790A">
      <w:pPr>
        <w:numPr>
          <w:ilvl w:val="0"/>
          <w:numId w:val="25"/>
        </w:numPr>
        <w:autoSpaceDE w:val="0"/>
        <w:rPr>
          <w:sz w:val="24"/>
          <w:szCs w:val="24"/>
        </w:rPr>
      </w:pPr>
      <w:r>
        <w:rPr>
          <w:sz w:val="24"/>
          <w:szCs w:val="24"/>
        </w:rPr>
        <w:t>предмет торгов,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технических условиях подключения объекта строительства к сетям инженерно-технического обеспечения, а также о плате за подключение;</w:t>
      </w:r>
    </w:p>
    <w:p w:rsidR="00BA790A" w:rsidRDefault="00BA790A" w:rsidP="00BA790A">
      <w:pPr>
        <w:numPr>
          <w:ilvl w:val="0"/>
          <w:numId w:val="25"/>
        </w:numPr>
        <w:autoSpaceDE w:val="0"/>
        <w:rPr>
          <w:sz w:val="24"/>
          <w:szCs w:val="24"/>
        </w:rPr>
      </w:pPr>
      <w:r>
        <w:rPr>
          <w:sz w:val="24"/>
          <w:szCs w:val="24"/>
        </w:rPr>
        <w:t>победитель торгов;</w:t>
      </w:r>
    </w:p>
    <w:p w:rsidR="00BA790A" w:rsidRDefault="00BA790A" w:rsidP="00BA790A">
      <w:pPr>
        <w:numPr>
          <w:ilvl w:val="0"/>
          <w:numId w:val="25"/>
        </w:numPr>
        <w:autoSpaceDE w:val="0"/>
        <w:rPr>
          <w:sz w:val="24"/>
          <w:szCs w:val="24"/>
        </w:rPr>
      </w:pPr>
      <w:r>
        <w:rPr>
          <w:sz w:val="24"/>
          <w:szCs w:val="24"/>
        </w:rPr>
        <w:t>цена приобретаемого в собственность земельного участка или цена за право на заключение договора аренды.</w:t>
      </w:r>
    </w:p>
    <w:p w:rsidR="00BA790A" w:rsidRDefault="00BA790A" w:rsidP="00BA790A">
      <w:pPr>
        <w:autoSpaceDE w:val="0"/>
        <w:ind w:firstLine="709"/>
        <w:rPr>
          <w:sz w:val="24"/>
          <w:szCs w:val="24"/>
        </w:rPr>
      </w:pPr>
      <w:r>
        <w:rPr>
          <w:sz w:val="24"/>
          <w:szCs w:val="24"/>
        </w:rPr>
        <w:t>В случае</w:t>
      </w:r>
      <w:proofErr w:type="gramStart"/>
      <w:r>
        <w:rPr>
          <w:sz w:val="24"/>
          <w:szCs w:val="24"/>
        </w:rPr>
        <w:t>,</w:t>
      </w:r>
      <w:proofErr w:type="gramEnd"/>
      <w:r>
        <w:rPr>
          <w:sz w:val="24"/>
          <w:szCs w:val="24"/>
        </w:rPr>
        <w:t xml:space="preserve"> если торги по продаже земельного участка (права на заключение договора аренды земельного участка), предназначенного для жилищного строительства, признаны несостоявшимися по причине участия в торгах менее двух участников, единственный участник торгов не ранее чем через десять дней со дня размещения информации о результатах аукциона на официальном сайте Российской Федерации в сети «Интернет» вправе заключить договор купли-продажи или договор аренды выставленного на торги земельного участка, а Администрация муниципального образования </w:t>
      </w:r>
      <w:r w:rsidR="00336649">
        <w:rPr>
          <w:sz w:val="24"/>
          <w:szCs w:val="24"/>
        </w:rPr>
        <w:t xml:space="preserve">Воздвиженского </w:t>
      </w:r>
      <w:r>
        <w:rPr>
          <w:sz w:val="24"/>
          <w:szCs w:val="24"/>
        </w:rPr>
        <w:t>сельсовета Асекеевского района Оренбургской области обязана заключить договор с единственным участником торгов по начальной цене торгов.</w:t>
      </w:r>
    </w:p>
    <w:p w:rsidR="00BA790A" w:rsidRDefault="00BA790A" w:rsidP="00BA790A">
      <w:pPr>
        <w:ind w:firstLine="709"/>
        <w:rPr>
          <w:sz w:val="24"/>
          <w:szCs w:val="24"/>
        </w:rPr>
      </w:pPr>
      <w:r>
        <w:rPr>
          <w:sz w:val="24"/>
          <w:szCs w:val="24"/>
        </w:rPr>
        <w:t xml:space="preserve">Информация о результатах торгов подлежит опубликованию в течение четырнадцати дней со дня  подписания протокола о результатах торгов на  официальном сайте Администрации </w:t>
      </w:r>
      <w:r w:rsidR="00336649">
        <w:rPr>
          <w:sz w:val="24"/>
          <w:szCs w:val="24"/>
        </w:rPr>
        <w:t xml:space="preserve">Воздвиженского </w:t>
      </w:r>
      <w:r>
        <w:rPr>
          <w:sz w:val="24"/>
          <w:szCs w:val="24"/>
        </w:rPr>
        <w:t xml:space="preserve">сельсовета, </w:t>
      </w:r>
      <w:r>
        <w:rPr>
          <w:iCs/>
          <w:sz w:val="24"/>
          <w:szCs w:val="24"/>
        </w:rPr>
        <w:t xml:space="preserve">а также на </w:t>
      </w:r>
      <w:r>
        <w:rPr>
          <w:iCs/>
          <w:sz w:val="24"/>
          <w:szCs w:val="24"/>
        </w:rPr>
        <w:lastRenderedPageBreak/>
        <w:t>официальном сайте</w:t>
      </w:r>
      <w:r>
        <w:rPr>
          <w:b/>
          <w:iCs/>
          <w:sz w:val="24"/>
          <w:szCs w:val="24"/>
        </w:rPr>
        <w:t xml:space="preserve"> </w:t>
      </w:r>
      <w:r>
        <w:rPr>
          <w:sz w:val="24"/>
          <w:szCs w:val="24"/>
        </w:rPr>
        <w:t>Российской Федерации для размещения информации о проведении торгов в сети Интернет, в которых сообщалось о проведении торгов.</w:t>
      </w:r>
    </w:p>
    <w:p w:rsidR="00BA790A" w:rsidRDefault="00BA790A" w:rsidP="00BA790A">
      <w:pPr>
        <w:pStyle w:val="a5"/>
        <w:jc w:val="both"/>
        <w:rPr>
          <w:b w:val="0"/>
          <w:sz w:val="24"/>
          <w:szCs w:val="24"/>
        </w:rPr>
      </w:pPr>
    </w:p>
    <w:p w:rsidR="00BA790A" w:rsidRDefault="00BA790A" w:rsidP="00BA790A">
      <w:pPr>
        <w:pStyle w:val="a5"/>
        <w:numPr>
          <w:ilvl w:val="0"/>
          <w:numId w:val="21"/>
        </w:numPr>
        <w:rPr>
          <w:sz w:val="24"/>
          <w:szCs w:val="24"/>
        </w:rPr>
      </w:pPr>
      <w:r>
        <w:rPr>
          <w:sz w:val="24"/>
          <w:szCs w:val="24"/>
        </w:rPr>
        <w:t xml:space="preserve">Формы </w:t>
      </w:r>
      <w:proofErr w:type="gramStart"/>
      <w:r>
        <w:rPr>
          <w:sz w:val="24"/>
          <w:szCs w:val="24"/>
        </w:rPr>
        <w:t>контроля за</w:t>
      </w:r>
      <w:proofErr w:type="gramEnd"/>
      <w:r>
        <w:rPr>
          <w:sz w:val="24"/>
          <w:szCs w:val="24"/>
        </w:rPr>
        <w:t xml:space="preserve"> исполнением административного регламента</w:t>
      </w:r>
    </w:p>
    <w:p w:rsidR="00BA790A" w:rsidRDefault="00BA790A" w:rsidP="00BA790A">
      <w:pPr>
        <w:pStyle w:val="a5"/>
        <w:rPr>
          <w:sz w:val="24"/>
          <w:szCs w:val="24"/>
        </w:rPr>
      </w:pPr>
    </w:p>
    <w:p w:rsidR="00BA790A" w:rsidRDefault="00BA790A" w:rsidP="00BA790A">
      <w:pPr>
        <w:ind w:right="-1"/>
        <w:jc w:val="center"/>
        <w:rPr>
          <w:bCs/>
          <w:sz w:val="24"/>
          <w:szCs w:val="24"/>
        </w:rPr>
      </w:pPr>
      <w:r>
        <w:rPr>
          <w:b/>
          <w:sz w:val="24"/>
          <w:szCs w:val="24"/>
        </w:rPr>
        <w:t xml:space="preserve">4.1. </w:t>
      </w:r>
      <w:r>
        <w:rPr>
          <w:b/>
          <w:bCs/>
          <w:iCs/>
          <w:sz w:val="24"/>
          <w:szCs w:val="24"/>
        </w:rPr>
        <w:t xml:space="preserve">Порядок осуществления текущего </w:t>
      </w:r>
      <w:proofErr w:type="gramStart"/>
      <w:r>
        <w:rPr>
          <w:b/>
          <w:bCs/>
          <w:iCs/>
          <w:sz w:val="24"/>
          <w:szCs w:val="24"/>
        </w:rPr>
        <w:t>контроля за</w:t>
      </w:r>
      <w:proofErr w:type="gramEnd"/>
      <w:r>
        <w:rPr>
          <w:b/>
          <w:bCs/>
          <w:iCs/>
          <w:sz w:val="24"/>
          <w:szCs w:val="24"/>
        </w:rPr>
        <w:t xml:space="preserve">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BA790A" w:rsidRDefault="00BA790A" w:rsidP="00BA790A">
      <w:pPr>
        <w:shd w:val="clear" w:color="auto" w:fill="FFFFFF"/>
        <w:ind w:firstLine="709"/>
        <w:jc w:val="center"/>
        <w:rPr>
          <w:bCs/>
          <w:sz w:val="24"/>
          <w:szCs w:val="24"/>
        </w:rPr>
      </w:pPr>
    </w:p>
    <w:p w:rsidR="00BA790A" w:rsidRDefault="00BA790A" w:rsidP="00BA790A">
      <w:pPr>
        <w:shd w:val="clear" w:color="auto" w:fill="FFFFFF"/>
        <w:ind w:firstLine="709"/>
        <w:rPr>
          <w:sz w:val="24"/>
          <w:szCs w:val="24"/>
        </w:rPr>
      </w:pPr>
      <w:r>
        <w:rPr>
          <w:bCs/>
          <w:sz w:val="24"/>
          <w:szCs w:val="24"/>
        </w:rPr>
        <w:t xml:space="preserve">Текущий </w:t>
      </w:r>
      <w:proofErr w:type="gramStart"/>
      <w:r>
        <w:rPr>
          <w:bCs/>
          <w:sz w:val="24"/>
          <w:szCs w:val="24"/>
        </w:rPr>
        <w:t>контроль за</w:t>
      </w:r>
      <w:proofErr w:type="gramEnd"/>
      <w:r>
        <w:rPr>
          <w:bCs/>
          <w:sz w:val="24"/>
          <w:szCs w:val="24"/>
        </w:rPr>
        <w:t xml:space="preserve"> соблюдением последовательности действий, определенных настоящим административным регламентом по предоставлению муници</w:t>
      </w:r>
      <w:r>
        <w:rPr>
          <w:bCs/>
          <w:sz w:val="24"/>
          <w:szCs w:val="24"/>
        </w:rPr>
        <w:softHyphen/>
        <w:t>пальной услуги, и принятием решений ответственными специалистами осуществля</w:t>
      </w:r>
      <w:r>
        <w:rPr>
          <w:bCs/>
          <w:sz w:val="24"/>
          <w:szCs w:val="24"/>
        </w:rPr>
        <w:softHyphen/>
        <w:t>ется</w:t>
      </w:r>
      <w:r>
        <w:rPr>
          <w:b/>
          <w:bCs/>
          <w:sz w:val="24"/>
          <w:szCs w:val="24"/>
        </w:rPr>
        <w:t xml:space="preserve"> </w:t>
      </w:r>
      <w:r>
        <w:rPr>
          <w:sz w:val="24"/>
          <w:szCs w:val="24"/>
        </w:rPr>
        <w:t xml:space="preserve">должностными лицами, определенными отдельными муниципальными правовыми актами Администрации </w:t>
      </w:r>
      <w:r w:rsidR="00336649">
        <w:rPr>
          <w:sz w:val="24"/>
          <w:szCs w:val="24"/>
        </w:rPr>
        <w:t xml:space="preserve">Воздвиженского </w:t>
      </w:r>
      <w:r>
        <w:rPr>
          <w:sz w:val="24"/>
          <w:szCs w:val="24"/>
        </w:rPr>
        <w:t>сельсовета.</w:t>
      </w:r>
    </w:p>
    <w:p w:rsidR="00BA790A" w:rsidRDefault="00BA790A" w:rsidP="00BA790A">
      <w:pPr>
        <w:shd w:val="clear" w:color="auto" w:fill="FFFFFF"/>
        <w:ind w:firstLine="709"/>
        <w:rPr>
          <w:sz w:val="24"/>
          <w:szCs w:val="24"/>
        </w:rPr>
      </w:pPr>
      <w:r>
        <w:rPr>
          <w:sz w:val="24"/>
          <w:szCs w:val="24"/>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w:t>
      </w:r>
      <w:r>
        <w:rPr>
          <w:sz w:val="24"/>
          <w:szCs w:val="24"/>
        </w:rPr>
        <w:softHyphen/>
        <w:t xml:space="preserve">ных правовых актов, определяющих порядок выполнения административных процедур. </w:t>
      </w:r>
    </w:p>
    <w:p w:rsidR="00BA790A" w:rsidRDefault="00BA790A" w:rsidP="00BA790A">
      <w:pPr>
        <w:shd w:val="clear" w:color="auto" w:fill="FFFFFF"/>
        <w:ind w:firstLine="709"/>
        <w:rPr>
          <w:sz w:val="24"/>
          <w:szCs w:val="24"/>
        </w:rPr>
      </w:pPr>
      <w:r>
        <w:rPr>
          <w:sz w:val="24"/>
          <w:szCs w:val="24"/>
        </w:rPr>
        <w:t>Периодичность осуществления текущего контроля устанавливается уполномоченными должностными лицами.</w:t>
      </w:r>
    </w:p>
    <w:p w:rsidR="00BA790A" w:rsidRDefault="00BA790A" w:rsidP="00BA790A">
      <w:pPr>
        <w:shd w:val="clear" w:color="auto" w:fill="FFFFFF"/>
        <w:ind w:firstLine="709"/>
        <w:rPr>
          <w:sz w:val="24"/>
          <w:szCs w:val="24"/>
        </w:rPr>
      </w:pPr>
      <w:r>
        <w:rPr>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A790A" w:rsidRDefault="00BA790A" w:rsidP="00BA790A">
      <w:pPr>
        <w:shd w:val="clear" w:color="auto" w:fill="FFFFFF"/>
        <w:ind w:firstLine="709"/>
        <w:rPr>
          <w:sz w:val="24"/>
          <w:szCs w:val="24"/>
        </w:rPr>
      </w:pPr>
      <w:r>
        <w:rPr>
          <w:sz w:val="24"/>
          <w:szCs w:val="24"/>
        </w:rPr>
        <w:t xml:space="preserve">Также текущий контроль осуществляется в процессе согласования и </w:t>
      </w:r>
      <w:proofErr w:type="gramStart"/>
      <w:r>
        <w:rPr>
          <w:sz w:val="24"/>
          <w:szCs w:val="24"/>
        </w:rPr>
        <w:t>визирования</w:t>
      </w:r>
      <w:proofErr w:type="gramEnd"/>
      <w:r>
        <w:rPr>
          <w:sz w:val="24"/>
          <w:szCs w:val="24"/>
        </w:rPr>
        <w:t xml:space="preserve">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w:t>
      </w:r>
      <w:r>
        <w:rPr>
          <w:bCs/>
          <w:sz w:val="24"/>
          <w:szCs w:val="24"/>
        </w:rPr>
        <w:t xml:space="preserve">и </w:t>
      </w:r>
      <w:r>
        <w:rPr>
          <w:sz w:val="24"/>
          <w:szCs w:val="24"/>
        </w:rPr>
        <w:t>действующему законодательству.</w:t>
      </w:r>
    </w:p>
    <w:p w:rsidR="00BA790A" w:rsidRDefault="00BA790A" w:rsidP="00BA790A">
      <w:pPr>
        <w:shd w:val="clear" w:color="auto" w:fill="FFFFFF"/>
        <w:ind w:firstLine="709"/>
        <w:rPr>
          <w:sz w:val="24"/>
          <w:szCs w:val="24"/>
        </w:rPr>
      </w:pPr>
    </w:p>
    <w:p w:rsidR="00BA790A" w:rsidRDefault="00BA790A" w:rsidP="00BA790A">
      <w:pPr>
        <w:shd w:val="clear" w:color="auto" w:fill="FFFFFF"/>
        <w:ind w:firstLine="709"/>
        <w:jc w:val="center"/>
        <w:rPr>
          <w:sz w:val="24"/>
          <w:szCs w:val="24"/>
        </w:rPr>
      </w:pPr>
      <w:r>
        <w:rPr>
          <w:b/>
          <w:bCs/>
          <w:i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iCs/>
          <w:sz w:val="24"/>
          <w:szCs w:val="24"/>
        </w:rPr>
        <w:t>контроля за</w:t>
      </w:r>
      <w:proofErr w:type="gramEnd"/>
      <w:r>
        <w:rPr>
          <w:b/>
          <w:bCs/>
          <w:iCs/>
          <w:sz w:val="24"/>
          <w:szCs w:val="24"/>
        </w:rPr>
        <w:t xml:space="preserve"> полнотой и качеством предоставления муниципальной услуги</w:t>
      </w:r>
    </w:p>
    <w:p w:rsidR="00BA790A" w:rsidRDefault="00BA790A" w:rsidP="00BA790A">
      <w:pPr>
        <w:shd w:val="clear" w:color="auto" w:fill="FFFFFF"/>
        <w:ind w:firstLine="709"/>
        <w:rPr>
          <w:sz w:val="24"/>
          <w:szCs w:val="24"/>
        </w:rPr>
      </w:pPr>
    </w:p>
    <w:p w:rsidR="00BA790A" w:rsidRDefault="00BA790A" w:rsidP="00BA790A">
      <w:pPr>
        <w:shd w:val="clear" w:color="auto" w:fill="FFFFFF"/>
        <w:ind w:firstLine="709"/>
        <w:rPr>
          <w:sz w:val="24"/>
          <w:szCs w:val="24"/>
        </w:rPr>
      </w:pPr>
      <w:r>
        <w:rPr>
          <w:sz w:val="24"/>
          <w:szCs w:val="24"/>
        </w:rPr>
        <w:t xml:space="preserve"> </w:t>
      </w: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w:t>
      </w:r>
      <w:r>
        <w:rPr>
          <w:sz w:val="24"/>
          <w:szCs w:val="24"/>
        </w:rPr>
        <w:softHyphen/>
        <w:t>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rsidR="00BA790A" w:rsidRDefault="00BA790A" w:rsidP="00BA790A">
      <w:pPr>
        <w:shd w:val="clear" w:color="auto" w:fill="FFFFFF"/>
        <w:ind w:firstLine="709"/>
        <w:rPr>
          <w:bCs/>
          <w:sz w:val="24"/>
          <w:szCs w:val="24"/>
        </w:rPr>
      </w:pPr>
      <w:r>
        <w:rPr>
          <w:sz w:val="24"/>
          <w:szCs w:val="24"/>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BA790A" w:rsidRDefault="00BA790A" w:rsidP="00BA790A">
      <w:pPr>
        <w:shd w:val="clear" w:color="auto" w:fill="FFFFFF"/>
        <w:ind w:firstLine="709"/>
        <w:rPr>
          <w:bCs/>
          <w:sz w:val="24"/>
          <w:szCs w:val="24"/>
        </w:rPr>
      </w:pPr>
      <w:r>
        <w:rPr>
          <w:bCs/>
          <w:sz w:val="24"/>
          <w:szCs w:val="24"/>
        </w:rPr>
        <w:t>Порядок проведения проверок устанавливается отдельными муниципальны</w:t>
      </w:r>
      <w:r>
        <w:rPr>
          <w:bCs/>
          <w:sz w:val="24"/>
          <w:szCs w:val="24"/>
        </w:rPr>
        <w:softHyphen/>
        <w:t xml:space="preserve">ми правовыми актами Администрации </w:t>
      </w:r>
      <w:r w:rsidR="00336649">
        <w:rPr>
          <w:sz w:val="24"/>
          <w:szCs w:val="24"/>
        </w:rPr>
        <w:t>Воздвиженского</w:t>
      </w:r>
      <w:r w:rsidR="00336649">
        <w:rPr>
          <w:bCs/>
          <w:sz w:val="24"/>
          <w:szCs w:val="24"/>
        </w:rPr>
        <w:t xml:space="preserve"> </w:t>
      </w:r>
      <w:r>
        <w:rPr>
          <w:bCs/>
          <w:sz w:val="24"/>
          <w:szCs w:val="24"/>
        </w:rPr>
        <w:t>сельсовета. По результатам проверки составляется акт и в случае выявления нарушений прав заявителей осуществляется привлечение лиц, допустивших нарушение, к от</w:t>
      </w:r>
      <w:r>
        <w:rPr>
          <w:bCs/>
          <w:sz w:val="24"/>
          <w:szCs w:val="24"/>
        </w:rPr>
        <w:softHyphen/>
        <w:t>ветственности в соответствии с действующим законодательством.</w:t>
      </w:r>
    </w:p>
    <w:p w:rsidR="00BA790A" w:rsidRDefault="00BA790A" w:rsidP="00BA790A">
      <w:pPr>
        <w:shd w:val="clear" w:color="auto" w:fill="FFFFFF"/>
        <w:ind w:firstLine="709"/>
        <w:rPr>
          <w:bCs/>
          <w:sz w:val="24"/>
          <w:szCs w:val="24"/>
        </w:rPr>
      </w:pPr>
    </w:p>
    <w:p w:rsidR="00BA790A" w:rsidRDefault="00BA790A" w:rsidP="00BA790A">
      <w:pPr>
        <w:ind w:left="900" w:right="1178"/>
        <w:jc w:val="center"/>
        <w:rPr>
          <w:sz w:val="24"/>
          <w:szCs w:val="24"/>
        </w:rPr>
      </w:pPr>
      <w:r>
        <w:rPr>
          <w:b/>
          <w:bCs/>
          <w:iCs/>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BA790A" w:rsidRDefault="00BA790A" w:rsidP="00BA790A">
      <w:pPr>
        <w:shd w:val="clear" w:color="auto" w:fill="FFFFFF"/>
        <w:rPr>
          <w:sz w:val="24"/>
          <w:szCs w:val="24"/>
        </w:rPr>
      </w:pPr>
    </w:p>
    <w:p w:rsidR="00BA790A" w:rsidRDefault="00BA790A" w:rsidP="00BA790A">
      <w:pPr>
        <w:shd w:val="clear" w:color="auto" w:fill="FFFFFF"/>
        <w:ind w:firstLine="709"/>
        <w:rPr>
          <w:sz w:val="24"/>
          <w:szCs w:val="24"/>
        </w:rPr>
      </w:pPr>
      <w:r>
        <w:rPr>
          <w:sz w:val="24"/>
          <w:szCs w:val="24"/>
        </w:rPr>
        <w:t xml:space="preserve"> Ответственный специалист несет ответственность </w:t>
      </w:r>
      <w:proofErr w:type="gramStart"/>
      <w:r>
        <w:rPr>
          <w:sz w:val="24"/>
          <w:szCs w:val="24"/>
        </w:rPr>
        <w:t>за</w:t>
      </w:r>
      <w:proofErr w:type="gramEnd"/>
      <w:r>
        <w:rPr>
          <w:sz w:val="24"/>
          <w:szCs w:val="24"/>
        </w:rPr>
        <w:t>:</w:t>
      </w:r>
    </w:p>
    <w:p w:rsidR="00BA790A" w:rsidRDefault="00BA790A" w:rsidP="00BA790A">
      <w:pPr>
        <w:widowControl w:val="0"/>
        <w:numPr>
          <w:ilvl w:val="0"/>
          <w:numId w:val="26"/>
        </w:numPr>
        <w:shd w:val="clear" w:color="auto" w:fill="FFFFFF"/>
        <w:tabs>
          <w:tab w:val="left" w:pos="709"/>
        </w:tabs>
        <w:autoSpaceDE w:val="0"/>
        <w:rPr>
          <w:sz w:val="24"/>
          <w:szCs w:val="24"/>
        </w:rPr>
      </w:pPr>
      <w:r>
        <w:rPr>
          <w:sz w:val="24"/>
          <w:szCs w:val="24"/>
        </w:rPr>
        <w:t>полноту и грамотность проведенного консультирования заявителей;</w:t>
      </w:r>
    </w:p>
    <w:p w:rsidR="00BA790A" w:rsidRDefault="00BA790A" w:rsidP="00BA790A">
      <w:pPr>
        <w:widowControl w:val="0"/>
        <w:numPr>
          <w:ilvl w:val="0"/>
          <w:numId w:val="26"/>
        </w:numPr>
        <w:shd w:val="clear" w:color="auto" w:fill="FFFFFF"/>
        <w:tabs>
          <w:tab w:val="left" w:pos="874"/>
        </w:tabs>
        <w:autoSpaceDE w:val="0"/>
        <w:rPr>
          <w:sz w:val="24"/>
          <w:szCs w:val="24"/>
        </w:rPr>
      </w:pPr>
      <w:r>
        <w:rPr>
          <w:sz w:val="24"/>
          <w:szCs w:val="24"/>
        </w:rPr>
        <w:t>соблюдение сроков и порядка приема документов, правильность внесения запи</w:t>
      </w:r>
      <w:r>
        <w:rPr>
          <w:sz w:val="24"/>
          <w:szCs w:val="24"/>
        </w:rPr>
        <w:softHyphen/>
        <w:t xml:space="preserve">сей в документы </w:t>
      </w:r>
      <w:r>
        <w:rPr>
          <w:bCs/>
          <w:sz w:val="24"/>
          <w:szCs w:val="24"/>
        </w:rPr>
        <w:t>и</w:t>
      </w:r>
      <w:r>
        <w:rPr>
          <w:b/>
          <w:bCs/>
          <w:sz w:val="24"/>
          <w:szCs w:val="24"/>
        </w:rPr>
        <w:t xml:space="preserve"> </w:t>
      </w:r>
      <w:r>
        <w:rPr>
          <w:sz w:val="24"/>
          <w:szCs w:val="24"/>
        </w:rPr>
        <w:t>соответствующие журналы;</w:t>
      </w:r>
    </w:p>
    <w:p w:rsidR="00BA790A" w:rsidRDefault="00BA790A" w:rsidP="00BA790A">
      <w:pPr>
        <w:widowControl w:val="0"/>
        <w:numPr>
          <w:ilvl w:val="0"/>
          <w:numId w:val="26"/>
        </w:numPr>
        <w:shd w:val="clear" w:color="auto" w:fill="FFFFFF"/>
        <w:tabs>
          <w:tab w:val="left" w:pos="874"/>
        </w:tabs>
        <w:autoSpaceDE w:val="0"/>
        <w:rPr>
          <w:sz w:val="24"/>
          <w:szCs w:val="24"/>
        </w:rPr>
      </w:pPr>
      <w:r>
        <w:rPr>
          <w:sz w:val="24"/>
          <w:szCs w:val="24"/>
        </w:rPr>
        <w:t>соответствие результатов рассмотрения документов требованиям законодательст</w:t>
      </w:r>
      <w:r>
        <w:rPr>
          <w:sz w:val="24"/>
          <w:szCs w:val="24"/>
        </w:rPr>
        <w:softHyphen/>
        <w:t>ва Российской Федерации;</w:t>
      </w:r>
    </w:p>
    <w:p w:rsidR="00BA790A" w:rsidRDefault="00BA790A" w:rsidP="00BA790A">
      <w:pPr>
        <w:widowControl w:val="0"/>
        <w:numPr>
          <w:ilvl w:val="0"/>
          <w:numId w:val="26"/>
        </w:numPr>
        <w:shd w:val="clear" w:color="auto" w:fill="FFFFFF"/>
        <w:tabs>
          <w:tab w:val="left" w:pos="874"/>
        </w:tabs>
        <w:autoSpaceDE w:val="0"/>
        <w:rPr>
          <w:sz w:val="24"/>
          <w:szCs w:val="24"/>
        </w:rPr>
      </w:pPr>
      <w:r>
        <w:rPr>
          <w:sz w:val="24"/>
          <w:szCs w:val="24"/>
        </w:rPr>
        <w:t>полноту предоставленных заявителями документов;</w:t>
      </w:r>
    </w:p>
    <w:p w:rsidR="00BA790A" w:rsidRDefault="00BA790A" w:rsidP="00BA790A">
      <w:pPr>
        <w:widowControl w:val="0"/>
        <w:numPr>
          <w:ilvl w:val="0"/>
          <w:numId w:val="26"/>
        </w:numPr>
        <w:shd w:val="clear" w:color="auto" w:fill="FFFFFF"/>
        <w:tabs>
          <w:tab w:val="left" w:pos="874"/>
        </w:tabs>
        <w:autoSpaceDE w:val="0"/>
        <w:rPr>
          <w:sz w:val="24"/>
          <w:szCs w:val="24"/>
        </w:rPr>
      </w:pPr>
      <w:r>
        <w:rPr>
          <w:sz w:val="24"/>
          <w:szCs w:val="24"/>
        </w:rPr>
        <w:t>соблюдения сроков, порядка предоставления муниципальной услуги, подготовки отказа в предоставлении муниципальной услуги;</w:t>
      </w:r>
    </w:p>
    <w:p w:rsidR="00BA790A" w:rsidRDefault="00BA790A" w:rsidP="00BA790A">
      <w:pPr>
        <w:widowControl w:val="0"/>
        <w:numPr>
          <w:ilvl w:val="0"/>
          <w:numId w:val="26"/>
        </w:numPr>
        <w:shd w:val="clear" w:color="auto" w:fill="FFFFFF"/>
        <w:tabs>
          <w:tab w:val="left" w:pos="874"/>
        </w:tabs>
        <w:autoSpaceDE w:val="0"/>
        <w:rPr>
          <w:sz w:val="24"/>
          <w:szCs w:val="24"/>
        </w:rPr>
      </w:pPr>
      <w:r>
        <w:rPr>
          <w:sz w:val="24"/>
          <w:szCs w:val="24"/>
        </w:rPr>
        <w:t>порядок выдачи документов.</w:t>
      </w:r>
    </w:p>
    <w:p w:rsidR="00BA790A" w:rsidRDefault="00BA790A" w:rsidP="00BA790A">
      <w:pPr>
        <w:shd w:val="clear" w:color="auto" w:fill="FFFFFF"/>
        <w:ind w:firstLine="709"/>
        <w:rPr>
          <w:sz w:val="24"/>
          <w:szCs w:val="24"/>
        </w:rPr>
      </w:pPr>
      <w:r>
        <w:rPr>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BA790A" w:rsidRDefault="00BA790A" w:rsidP="00BA790A">
      <w:pPr>
        <w:pStyle w:val="a5"/>
        <w:rPr>
          <w:sz w:val="24"/>
          <w:szCs w:val="24"/>
        </w:rPr>
      </w:pPr>
    </w:p>
    <w:p w:rsidR="00BA790A" w:rsidRDefault="00BA790A" w:rsidP="00BA790A">
      <w:pPr>
        <w:numPr>
          <w:ilvl w:val="0"/>
          <w:numId w:val="21"/>
        </w:numPr>
        <w:shd w:val="clear" w:color="auto" w:fill="FFFFFF"/>
        <w:jc w:val="center"/>
        <w:rPr>
          <w:b/>
          <w:bCs/>
          <w:sz w:val="24"/>
          <w:szCs w:val="24"/>
        </w:rPr>
      </w:pPr>
      <w:r>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A790A" w:rsidRDefault="00BA790A" w:rsidP="00BA790A">
      <w:pPr>
        <w:shd w:val="clear" w:color="auto" w:fill="FFFFFF"/>
        <w:ind w:left="360"/>
        <w:rPr>
          <w:b/>
          <w:bCs/>
          <w:sz w:val="24"/>
          <w:szCs w:val="24"/>
        </w:rPr>
      </w:pPr>
    </w:p>
    <w:p w:rsidR="00BA790A" w:rsidRDefault="00BA790A" w:rsidP="00BA790A">
      <w:pPr>
        <w:numPr>
          <w:ilvl w:val="1"/>
          <w:numId w:val="21"/>
        </w:numPr>
        <w:shd w:val="clear" w:color="auto" w:fill="FFFFFF"/>
        <w:jc w:val="center"/>
        <w:rPr>
          <w:b/>
          <w:sz w:val="24"/>
          <w:szCs w:val="24"/>
        </w:rPr>
      </w:pPr>
      <w:r>
        <w:rPr>
          <w:b/>
          <w:sz w:val="24"/>
          <w:szCs w:val="24"/>
        </w:rPr>
        <w:t>Предмет досудебного (внесудебного) обжалования</w:t>
      </w:r>
    </w:p>
    <w:p w:rsidR="00BA790A" w:rsidRDefault="00BA790A" w:rsidP="00BA790A">
      <w:pPr>
        <w:shd w:val="clear" w:color="auto" w:fill="FFFFFF"/>
        <w:ind w:left="1069"/>
        <w:rPr>
          <w:b/>
          <w:sz w:val="24"/>
          <w:szCs w:val="24"/>
        </w:rPr>
      </w:pPr>
    </w:p>
    <w:p w:rsidR="00BA790A" w:rsidRDefault="00BA790A" w:rsidP="00BA790A">
      <w:pPr>
        <w:numPr>
          <w:ilvl w:val="0"/>
          <w:numId w:val="27"/>
        </w:numPr>
        <w:ind w:right="73"/>
        <w:rPr>
          <w:sz w:val="24"/>
          <w:szCs w:val="24"/>
        </w:rPr>
      </w:pPr>
      <w:r>
        <w:rPr>
          <w:sz w:val="24"/>
          <w:szCs w:val="24"/>
        </w:rPr>
        <w:t xml:space="preserve">не предоставление информации заявителям; </w:t>
      </w:r>
    </w:p>
    <w:p w:rsidR="00BA790A" w:rsidRDefault="00BA790A" w:rsidP="00BA790A">
      <w:pPr>
        <w:numPr>
          <w:ilvl w:val="0"/>
          <w:numId w:val="27"/>
        </w:numPr>
        <w:ind w:right="73"/>
        <w:rPr>
          <w:sz w:val="24"/>
          <w:szCs w:val="24"/>
        </w:rPr>
      </w:pPr>
      <w:r>
        <w:rPr>
          <w:sz w:val="24"/>
          <w:szCs w:val="24"/>
        </w:rPr>
        <w:t>не исполнение или нарушение сроков предоставления  муниципальной услуги;</w:t>
      </w:r>
    </w:p>
    <w:p w:rsidR="00BA790A" w:rsidRDefault="00BA790A" w:rsidP="00BA790A">
      <w:pPr>
        <w:numPr>
          <w:ilvl w:val="0"/>
          <w:numId w:val="27"/>
        </w:numPr>
        <w:ind w:right="73"/>
        <w:rPr>
          <w:sz w:val="24"/>
          <w:szCs w:val="24"/>
        </w:rPr>
      </w:pPr>
      <w:r>
        <w:rPr>
          <w:sz w:val="24"/>
          <w:szCs w:val="24"/>
        </w:rPr>
        <w:t>незаконные, необоснованные действия (бездействия) должностных лиц</w:t>
      </w:r>
    </w:p>
    <w:p w:rsidR="00BA790A" w:rsidRDefault="00BA790A" w:rsidP="00BA790A">
      <w:pPr>
        <w:ind w:left="720" w:right="73"/>
        <w:rPr>
          <w:sz w:val="24"/>
          <w:szCs w:val="24"/>
        </w:rPr>
      </w:pPr>
    </w:p>
    <w:p w:rsidR="00BA790A" w:rsidRDefault="00BA790A" w:rsidP="00BA790A">
      <w:pPr>
        <w:numPr>
          <w:ilvl w:val="1"/>
          <w:numId w:val="21"/>
        </w:numPr>
        <w:ind w:right="818"/>
        <w:jc w:val="center"/>
        <w:rPr>
          <w:b/>
          <w:sz w:val="24"/>
          <w:szCs w:val="24"/>
        </w:rPr>
      </w:pPr>
      <w:r>
        <w:rPr>
          <w:b/>
          <w:sz w:val="24"/>
          <w:szCs w:val="24"/>
        </w:rPr>
        <w:t>Основанием для начала процедуры досудебного (внесудебного) обжалования</w:t>
      </w:r>
    </w:p>
    <w:p w:rsidR="00BA790A" w:rsidRDefault="00BA790A" w:rsidP="00BA790A">
      <w:pPr>
        <w:ind w:left="1069" w:right="818"/>
        <w:rPr>
          <w:b/>
          <w:sz w:val="24"/>
          <w:szCs w:val="24"/>
        </w:rPr>
      </w:pPr>
    </w:p>
    <w:p w:rsidR="00BA790A" w:rsidRDefault="00BA790A" w:rsidP="00BA790A">
      <w:pPr>
        <w:shd w:val="clear" w:color="auto" w:fill="FFFFFF"/>
        <w:tabs>
          <w:tab w:val="left" w:pos="1186"/>
        </w:tabs>
        <w:ind w:firstLine="709"/>
        <w:rPr>
          <w:sz w:val="24"/>
          <w:szCs w:val="24"/>
        </w:rPr>
      </w:pPr>
      <w:r>
        <w:rPr>
          <w:sz w:val="24"/>
          <w:szCs w:val="24"/>
        </w:rPr>
        <w:t>Основанием для начала процедуры досудебного (внесудебного) обжалования являются обращения заявителей в письменной произвольной форме либо обращения на личном приеме.</w:t>
      </w:r>
    </w:p>
    <w:p w:rsidR="00BA790A" w:rsidRDefault="00BA790A" w:rsidP="00BA790A">
      <w:pPr>
        <w:shd w:val="clear" w:color="auto" w:fill="FFFFFF"/>
        <w:tabs>
          <w:tab w:val="left" w:pos="1186"/>
        </w:tabs>
        <w:ind w:firstLine="709"/>
        <w:rPr>
          <w:sz w:val="24"/>
          <w:szCs w:val="24"/>
        </w:rPr>
      </w:pPr>
      <w:r>
        <w:rPr>
          <w:sz w:val="24"/>
          <w:szCs w:val="24"/>
        </w:rPr>
        <w:t>Заявители имеют право на обжалование действий или бездействия должност</w:t>
      </w:r>
      <w:r>
        <w:rPr>
          <w:sz w:val="24"/>
          <w:szCs w:val="24"/>
        </w:rPr>
        <w:softHyphen/>
        <w:t xml:space="preserve">ного лица </w:t>
      </w:r>
      <w:r>
        <w:rPr>
          <w:iCs/>
          <w:sz w:val="24"/>
          <w:szCs w:val="24"/>
        </w:rPr>
        <w:t xml:space="preserve">отдела по земельным вопросам Администрации </w:t>
      </w:r>
      <w:r w:rsidR="00336649">
        <w:rPr>
          <w:sz w:val="24"/>
          <w:szCs w:val="24"/>
        </w:rPr>
        <w:t>Воздвиженского</w:t>
      </w:r>
      <w:r w:rsidR="00336649">
        <w:rPr>
          <w:iCs/>
          <w:sz w:val="24"/>
          <w:szCs w:val="24"/>
        </w:rPr>
        <w:t xml:space="preserve"> </w:t>
      </w:r>
      <w:r>
        <w:rPr>
          <w:iCs/>
          <w:sz w:val="24"/>
          <w:szCs w:val="24"/>
        </w:rPr>
        <w:t xml:space="preserve">сельсовета </w:t>
      </w:r>
      <w:r>
        <w:rPr>
          <w:sz w:val="24"/>
          <w:szCs w:val="24"/>
        </w:rPr>
        <w:t xml:space="preserve">при предоставлении муниципальной услуги в </w:t>
      </w:r>
      <w:proofErr w:type="gramStart"/>
      <w:r>
        <w:rPr>
          <w:sz w:val="24"/>
          <w:szCs w:val="24"/>
        </w:rPr>
        <w:t>до</w:t>
      </w:r>
      <w:proofErr w:type="gramEnd"/>
      <w:r>
        <w:rPr>
          <w:sz w:val="24"/>
          <w:szCs w:val="24"/>
        </w:rPr>
        <w:t xml:space="preserve"> судебном порядке.</w:t>
      </w:r>
    </w:p>
    <w:p w:rsidR="00BA790A" w:rsidRDefault="00BA790A" w:rsidP="00BA790A">
      <w:pPr>
        <w:shd w:val="clear" w:color="auto" w:fill="FFFFFF"/>
        <w:ind w:firstLine="709"/>
        <w:rPr>
          <w:sz w:val="24"/>
          <w:szCs w:val="24"/>
        </w:rPr>
      </w:pPr>
      <w:r>
        <w:rPr>
          <w:sz w:val="24"/>
          <w:szCs w:val="24"/>
        </w:rPr>
        <w:t xml:space="preserve">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или письменно к Главе администрации </w:t>
      </w:r>
      <w:r w:rsidR="00336649">
        <w:rPr>
          <w:sz w:val="24"/>
          <w:szCs w:val="24"/>
        </w:rPr>
        <w:t xml:space="preserve">Воздвиженского </w:t>
      </w:r>
      <w:r>
        <w:rPr>
          <w:sz w:val="24"/>
          <w:szCs w:val="24"/>
        </w:rPr>
        <w:t xml:space="preserve">сельсовета и иным должностным лицам, осуществляющим </w:t>
      </w:r>
      <w:proofErr w:type="gramStart"/>
      <w:r>
        <w:rPr>
          <w:sz w:val="24"/>
          <w:szCs w:val="24"/>
        </w:rPr>
        <w:t>контроль за</w:t>
      </w:r>
      <w:proofErr w:type="gramEnd"/>
      <w:r>
        <w:rPr>
          <w:sz w:val="24"/>
          <w:szCs w:val="24"/>
        </w:rPr>
        <w:t xml:space="preserve"> пре</w:t>
      </w:r>
      <w:r>
        <w:rPr>
          <w:sz w:val="24"/>
          <w:szCs w:val="24"/>
        </w:rPr>
        <w:softHyphen/>
        <w:t>доставлением муниципальной услуги.</w:t>
      </w:r>
    </w:p>
    <w:p w:rsidR="00BA790A" w:rsidRDefault="00BA790A" w:rsidP="00BA790A">
      <w:pPr>
        <w:shd w:val="clear" w:color="auto" w:fill="FFFFFF"/>
        <w:ind w:firstLine="709"/>
        <w:rPr>
          <w:sz w:val="24"/>
          <w:szCs w:val="24"/>
        </w:rPr>
      </w:pPr>
      <w:r>
        <w:rPr>
          <w:sz w:val="24"/>
          <w:szCs w:val="24"/>
        </w:rPr>
        <w:t xml:space="preserve">Заявители вправе обжаловать решения, принятые в ходе предоставления муниципальной услуги, действий или бездействия должностных лиц Администрации </w:t>
      </w:r>
      <w:r w:rsidR="00336649">
        <w:rPr>
          <w:sz w:val="24"/>
          <w:szCs w:val="24"/>
        </w:rPr>
        <w:t xml:space="preserve">Воздвиженского </w:t>
      </w:r>
      <w:r>
        <w:rPr>
          <w:sz w:val="24"/>
          <w:szCs w:val="24"/>
        </w:rPr>
        <w:t>сельсовета в судебном порядке.</w:t>
      </w:r>
    </w:p>
    <w:p w:rsidR="007D06C8" w:rsidRDefault="007D06C8" w:rsidP="007D06C8">
      <w:pPr>
        <w:shd w:val="clear" w:color="auto" w:fill="FFFFFF"/>
        <w:ind w:firstLine="709"/>
        <w:rPr>
          <w:sz w:val="24"/>
          <w:szCs w:val="24"/>
        </w:rPr>
      </w:pPr>
      <w:r>
        <w:rPr>
          <w:sz w:val="24"/>
          <w:szCs w:val="24"/>
        </w:rPr>
        <w:t>Решение главы муниципального образования по жалобе может быть обжаловано в судебном</w:t>
      </w:r>
      <w:r w:rsidR="00EE2696">
        <w:rPr>
          <w:sz w:val="24"/>
          <w:szCs w:val="24"/>
        </w:rPr>
        <w:t xml:space="preserve"> порядке в соответствии с законо</w:t>
      </w:r>
      <w:r>
        <w:rPr>
          <w:sz w:val="24"/>
          <w:szCs w:val="24"/>
        </w:rPr>
        <w:t>дательством Российской Федерации.</w:t>
      </w:r>
    </w:p>
    <w:p w:rsidR="007D06C8" w:rsidRDefault="007D06C8" w:rsidP="007D06C8">
      <w:pPr>
        <w:shd w:val="clear" w:color="auto" w:fill="FFFFFF"/>
        <w:rPr>
          <w:sz w:val="24"/>
          <w:szCs w:val="24"/>
        </w:rPr>
      </w:pPr>
    </w:p>
    <w:p w:rsidR="00BA790A" w:rsidRDefault="00BA790A" w:rsidP="00BA790A">
      <w:pPr>
        <w:shd w:val="clear" w:color="auto" w:fill="FFFFFF"/>
        <w:ind w:firstLine="709"/>
        <w:rPr>
          <w:sz w:val="24"/>
          <w:szCs w:val="24"/>
        </w:rPr>
      </w:pPr>
    </w:p>
    <w:p w:rsidR="00BA790A" w:rsidRDefault="00BA790A" w:rsidP="00BA790A">
      <w:pPr>
        <w:numPr>
          <w:ilvl w:val="1"/>
          <w:numId w:val="21"/>
        </w:numPr>
        <w:tabs>
          <w:tab w:val="left" w:pos="720"/>
        </w:tabs>
        <w:ind w:right="998"/>
        <w:jc w:val="center"/>
        <w:rPr>
          <w:b/>
          <w:sz w:val="24"/>
          <w:szCs w:val="24"/>
        </w:rPr>
      </w:pPr>
      <w:r>
        <w:rPr>
          <w:b/>
          <w:sz w:val="24"/>
          <w:szCs w:val="24"/>
        </w:rPr>
        <w:t>Должностные лица, которым может быть адресована жалоба заявителя в досудебном (внесудебном) порядке</w:t>
      </w:r>
    </w:p>
    <w:p w:rsidR="00BA790A" w:rsidRDefault="00BA790A" w:rsidP="00BA790A">
      <w:pPr>
        <w:tabs>
          <w:tab w:val="left" w:pos="720"/>
        </w:tabs>
        <w:ind w:right="998"/>
        <w:jc w:val="center"/>
        <w:rPr>
          <w:b/>
          <w:sz w:val="24"/>
          <w:szCs w:val="24"/>
        </w:rPr>
      </w:pPr>
    </w:p>
    <w:p w:rsidR="00BA790A" w:rsidRDefault="00BA790A" w:rsidP="00BA790A">
      <w:pPr>
        <w:shd w:val="clear" w:color="auto" w:fill="FFFFFF"/>
        <w:ind w:firstLine="709"/>
        <w:rPr>
          <w:sz w:val="24"/>
          <w:szCs w:val="24"/>
        </w:rPr>
      </w:pPr>
      <w:r>
        <w:rPr>
          <w:sz w:val="24"/>
          <w:szCs w:val="24"/>
        </w:rPr>
        <w:t xml:space="preserve">Глава администрации </w:t>
      </w:r>
      <w:r w:rsidR="00336649">
        <w:rPr>
          <w:sz w:val="24"/>
          <w:szCs w:val="24"/>
        </w:rPr>
        <w:t xml:space="preserve">Воздвиженского </w:t>
      </w:r>
      <w:r>
        <w:rPr>
          <w:sz w:val="24"/>
          <w:szCs w:val="24"/>
        </w:rPr>
        <w:t>сельсовета или уполномоченное им должностное лицо проводит личный прием. Заявители имеют право на письменное или устное обращение.</w:t>
      </w:r>
    </w:p>
    <w:p w:rsidR="00BA790A" w:rsidRDefault="00BA790A" w:rsidP="00BA790A">
      <w:pPr>
        <w:shd w:val="clear" w:color="auto" w:fill="FFFFFF"/>
        <w:tabs>
          <w:tab w:val="left" w:pos="1186"/>
        </w:tabs>
        <w:ind w:firstLine="709"/>
        <w:rPr>
          <w:sz w:val="24"/>
          <w:szCs w:val="24"/>
        </w:rPr>
      </w:pPr>
      <w:r>
        <w:rPr>
          <w:sz w:val="24"/>
          <w:szCs w:val="24"/>
        </w:rPr>
        <w:lastRenderedPageBreak/>
        <w:t>В письменном обращении заявители в обязательном порядке указывают:</w:t>
      </w:r>
    </w:p>
    <w:p w:rsidR="00BA790A" w:rsidRDefault="00BA790A" w:rsidP="00BA790A">
      <w:pPr>
        <w:numPr>
          <w:ilvl w:val="0"/>
          <w:numId w:val="28"/>
        </w:numPr>
        <w:shd w:val="clear" w:color="auto" w:fill="FFFFFF"/>
        <w:tabs>
          <w:tab w:val="left" w:pos="811"/>
        </w:tabs>
        <w:rPr>
          <w:sz w:val="24"/>
          <w:szCs w:val="24"/>
        </w:rPr>
      </w:pPr>
      <w:r>
        <w:rPr>
          <w:sz w:val="24"/>
          <w:szCs w:val="24"/>
        </w:rPr>
        <w:t>наименование органа, в который направляется письменное обращение, либо фамилию, имя и отчество соответствующего должностного лица либо должность</w:t>
      </w:r>
      <w:r>
        <w:rPr>
          <w:smallCaps/>
          <w:sz w:val="24"/>
          <w:szCs w:val="24"/>
        </w:rPr>
        <w:t xml:space="preserve"> </w:t>
      </w:r>
      <w:r>
        <w:rPr>
          <w:sz w:val="24"/>
          <w:szCs w:val="24"/>
        </w:rPr>
        <w:t>соответствующего лица;</w:t>
      </w:r>
    </w:p>
    <w:p w:rsidR="00BA790A" w:rsidRDefault="00BA790A" w:rsidP="00BA790A">
      <w:pPr>
        <w:numPr>
          <w:ilvl w:val="0"/>
          <w:numId w:val="29"/>
        </w:numPr>
        <w:shd w:val="clear" w:color="auto" w:fill="FFFFFF"/>
        <w:tabs>
          <w:tab w:val="left" w:pos="811"/>
        </w:tabs>
        <w:rPr>
          <w:sz w:val="24"/>
          <w:szCs w:val="24"/>
        </w:rPr>
      </w:pPr>
      <w:r>
        <w:rPr>
          <w:sz w:val="24"/>
          <w:szCs w:val="24"/>
        </w:rPr>
        <w:t>предмет обращения;</w:t>
      </w:r>
    </w:p>
    <w:p w:rsidR="00BA790A" w:rsidRDefault="00BA790A" w:rsidP="00BA790A">
      <w:pPr>
        <w:numPr>
          <w:ilvl w:val="0"/>
          <w:numId w:val="29"/>
        </w:numPr>
        <w:shd w:val="clear" w:color="auto" w:fill="FFFFFF"/>
        <w:tabs>
          <w:tab w:val="left" w:pos="811"/>
        </w:tabs>
        <w:rPr>
          <w:sz w:val="24"/>
          <w:szCs w:val="24"/>
        </w:rPr>
      </w:pPr>
      <w:r>
        <w:rPr>
          <w:sz w:val="24"/>
          <w:szCs w:val="24"/>
        </w:rPr>
        <w:t>фамилию, имя, отчество заявителя (либо фамилию, имя, отчество уполномоченного представителя в случае обращения с жалобой представителя);</w:t>
      </w:r>
    </w:p>
    <w:p w:rsidR="00BA790A" w:rsidRDefault="00BA790A" w:rsidP="00BA790A">
      <w:pPr>
        <w:numPr>
          <w:ilvl w:val="0"/>
          <w:numId w:val="29"/>
        </w:numPr>
        <w:shd w:val="clear" w:color="auto" w:fill="FFFFFF"/>
        <w:tabs>
          <w:tab w:val="left" w:pos="811"/>
        </w:tabs>
        <w:rPr>
          <w:sz w:val="24"/>
          <w:szCs w:val="24"/>
        </w:rPr>
      </w:pPr>
      <w:r>
        <w:rPr>
          <w:sz w:val="24"/>
          <w:szCs w:val="24"/>
        </w:rPr>
        <w:t>почтовый адрес заявителя;</w:t>
      </w:r>
    </w:p>
    <w:p w:rsidR="00BA790A" w:rsidRDefault="00BA790A" w:rsidP="00BA790A">
      <w:pPr>
        <w:numPr>
          <w:ilvl w:val="0"/>
          <w:numId w:val="29"/>
        </w:numPr>
        <w:shd w:val="clear" w:color="auto" w:fill="FFFFFF"/>
        <w:tabs>
          <w:tab w:val="left" w:pos="811"/>
        </w:tabs>
        <w:rPr>
          <w:sz w:val="24"/>
          <w:szCs w:val="24"/>
        </w:rPr>
      </w:pPr>
      <w:r>
        <w:rPr>
          <w:sz w:val="24"/>
          <w:szCs w:val="24"/>
        </w:rPr>
        <w:t>контактный телефон заявителя:</w:t>
      </w:r>
    </w:p>
    <w:p w:rsidR="00BA790A" w:rsidRDefault="00BA790A" w:rsidP="00BA790A">
      <w:pPr>
        <w:numPr>
          <w:ilvl w:val="0"/>
          <w:numId w:val="29"/>
        </w:numPr>
        <w:shd w:val="clear" w:color="auto" w:fill="FFFFFF"/>
        <w:tabs>
          <w:tab w:val="left" w:pos="811"/>
        </w:tabs>
        <w:rPr>
          <w:sz w:val="24"/>
          <w:szCs w:val="24"/>
        </w:rPr>
      </w:pPr>
      <w:r>
        <w:rPr>
          <w:sz w:val="24"/>
          <w:szCs w:val="24"/>
        </w:rPr>
        <w:t>личную подпись заявителя (его уполномоченного представителя в случае обращения с жалобой представителя) и дату.</w:t>
      </w:r>
    </w:p>
    <w:p w:rsidR="00BA790A" w:rsidRDefault="00BA790A" w:rsidP="00BA790A">
      <w:pPr>
        <w:shd w:val="clear" w:color="auto" w:fill="FFFFFF"/>
        <w:ind w:firstLine="709"/>
        <w:rPr>
          <w:sz w:val="24"/>
          <w:szCs w:val="24"/>
        </w:rPr>
      </w:pPr>
      <w:r>
        <w:rPr>
          <w:sz w:val="24"/>
          <w:szCs w:val="24"/>
        </w:rPr>
        <w:t>В случае необходимости в подтверждение своих доводов заявители прилагают к письменному обращению документы и материалы либо их копии.</w:t>
      </w:r>
    </w:p>
    <w:p w:rsidR="00BA790A" w:rsidRDefault="00BA790A" w:rsidP="00BA790A">
      <w:pPr>
        <w:shd w:val="clear" w:color="auto" w:fill="FFFFFF"/>
        <w:ind w:firstLine="709"/>
        <w:rPr>
          <w:sz w:val="24"/>
          <w:szCs w:val="24"/>
        </w:rPr>
      </w:pPr>
      <w:r>
        <w:rPr>
          <w:sz w:val="24"/>
          <w:szCs w:val="24"/>
        </w:rPr>
        <w:t>Письменное обращение должно быть написано разборчивым почерком, не содер</w:t>
      </w:r>
      <w:r>
        <w:rPr>
          <w:sz w:val="24"/>
          <w:szCs w:val="24"/>
        </w:rPr>
        <w:softHyphen/>
        <w:t>жать нецензурных выражений.</w:t>
      </w:r>
    </w:p>
    <w:p w:rsidR="00BA790A" w:rsidRDefault="00BA790A" w:rsidP="00BA790A">
      <w:pPr>
        <w:shd w:val="clear" w:color="auto" w:fill="FFFFFF"/>
        <w:ind w:firstLine="709"/>
        <w:rPr>
          <w:sz w:val="24"/>
          <w:szCs w:val="24"/>
        </w:rPr>
      </w:pPr>
      <w:r>
        <w:rPr>
          <w:sz w:val="24"/>
          <w:szCs w:val="24"/>
        </w:rPr>
        <w:t>Если в результате рассмотрения обращение признано обоснованным, то принимается решение о предоставлении муниципальной услуги и применении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и законодательства  Оренбургской области, настоящего административного регламента и повлекшие за собой обращение.</w:t>
      </w:r>
    </w:p>
    <w:p w:rsidR="00BA790A" w:rsidRDefault="00BA790A" w:rsidP="00BA790A">
      <w:pPr>
        <w:shd w:val="clear" w:color="auto" w:fill="FFFFFF"/>
        <w:ind w:firstLine="709"/>
        <w:rPr>
          <w:sz w:val="24"/>
          <w:szCs w:val="24"/>
        </w:rPr>
      </w:pPr>
      <w:r>
        <w:rPr>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в котором указывается право заявителя обжаловать реше</w:t>
      </w:r>
      <w:r>
        <w:rPr>
          <w:sz w:val="24"/>
          <w:szCs w:val="24"/>
        </w:rPr>
        <w:softHyphen/>
        <w:t>ние, принятое органом местного самоуправления, в судебном порядке.</w:t>
      </w:r>
    </w:p>
    <w:p w:rsidR="00BA790A" w:rsidRDefault="00BA790A" w:rsidP="00BA790A">
      <w:pPr>
        <w:shd w:val="clear" w:color="auto" w:fill="FFFFFF"/>
        <w:ind w:firstLine="709"/>
        <w:rPr>
          <w:b/>
          <w:bCs/>
          <w:sz w:val="24"/>
          <w:szCs w:val="24"/>
        </w:rPr>
      </w:pPr>
      <w:r>
        <w:rPr>
          <w:sz w:val="24"/>
          <w:szCs w:val="24"/>
        </w:rPr>
        <w:t>Обращение заявителей считается разрешенным, если рассмотрены все поставлен</w:t>
      </w:r>
      <w:r>
        <w:rPr>
          <w:sz w:val="24"/>
          <w:szCs w:val="24"/>
        </w:rPr>
        <w:softHyphen/>
        <w:t>ные в них вопросы, приняты необходимые меры и даны письменные ответы.</w:t>
      </w:r>
    </w:p>
    <w:p w:rsidR="00BA790A" w:rsidRDefault="00BA790A" w:rsidP="00BA790A">
      <w:pPr>
        <w:shd w:val="clear" w:color="auto" w:fill="FFFFFF"/>
        <w:ind w:firstLine="709"/>
        <w:rPr>
          <w:b/>
          <w:bCs/>
          <w:sz w:val="24"/>
          <w:szCs w:val="24"/>
        </w:rPr>
      </w:pPr>
    </w:p>
    <w:p w:rsidR="00BA790A" w:rsidRDefault="00BA790A" w:rsidP="00BA790A">
      <w:pPr>
        <w:pStyle w:val="1"/>
        <w:numPr>
          <w:ilvl w:val="1"/>
          <w:numId w:val="21"/>
        </w:numPr>
        <w:ind w:right="73"/>
        <w:jc w:val="center"/>
      </w:pPr>
      <w:r>
        <w:rPr>
          <w:b/>
        </w:rPr>
        <w:t>Сроки рассмотрения жалоб</w:t>
      </w:r>
    </w:p>
    <w:p w:rsidR="00BA790A" w:rsidRDefault="00BA790A" w:rsidP="00BA790A">
      <w:pPr>
        <w:shd w:val="clear" w:color="auto" w:fill="FFFFFF"/>
        <w:ind w:firstLine="709"/>
        <w:rPr>
          <w:sz w:val="24"/>
          <w:szCs w:val="24"/>
        </w:rPr>
      </w:pPr>
    </w:p>
    <w:p w:rsidR="00BA790A" w:rsidRDefault="00BA790A" w:rsidP="00BA790A">
      <w:pPr>
        <w:pStyle w:val="1"/>
        <w:ind w:left="0" w:right="-1" w:firstLine="709"/>
        <w:jc w:val="both"/>
      </w:pPr>
      <w:r>
        <w:t xml:space="preserve">Жалоба, поступившая в администрацию  </w:t>
      </w:r>
      <w:r w:rsidR="00336649">
        <w:t xml:space="preserve">Воздвиженского </w:t>
      </w:r>
      <w:r>
        <w:t xml:space="preserve">сельсовета,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BA790A" w:rsidRDefault="00BA790A" w:rsidP="00BA790A">
      <w:pPr>
        <w:pStyle w:val="1"/>
        <w:ind w:left="0" w:right="-1" w:firstLine="709"/>
        <w:jc w:val="both"/>
      </w:pPr>
      <w:r>
        <w:t>Прием и рассмотрение жалоб производятся в порядке, установленном Федеральным  законом от 27.07.2010 г. № 210-ФЗ «Об организации предоставления государственных и муниципальных услуг</w:t>
      </w:r>
    </w:p>
    <w:p w:rsidR="00BA790A" w:rsidRDefault="00BA790A" w:rsidP="00BA790A">
      <w:pPr>
        <w:pStyle w:val="1"/>
        <w:ind w:left="0" w:right="-1" w:firstLine="709"/>
        <w:jc w:val="both"/>
        <w:rPr>
          <w:b/>
        </w:rPr>
      </w:pPr>
      <w: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BA790A" w:rsidRDefault="00BA790A" w:rsidP="00BA790A">
      <w:pPr>
        <w:ind w:right="-1"/>
        <w:jc w:val="center"/>
        <w:rPr>
          <w:b/>
          <w:sz w:val="24"/>
          <w:szCs w:val="24"/>
        </w:rPr>
      </w:pPr>
      <w:r>
        <w:rPr>
          <w:b/>
          <w:sz w:val="24"/>
          <w:szCs w:val="24"/>
        </w:rPr>
        <w:t>5.5. Результат досудебного (внесудебного) обжалования</w:t>
      </w:r>
    </w:p>
    <w:p w:rsidR="00BA790A" w:rsidRDefault="00BA790A" w:rsidP="00BA790A">
      <w:pPr>
        <w:ind w:right="-1"/>
        <w:jc w:val="center"/>
        <w:rPr>
          <w:b/>
          <w:sz w:val="24"/>
          <w:szCs w:val="24"/>
        </w:rPr>
      </w:pPr>
      <w:r>
        <w:rPr>
          <w:b/>
          <w:sz w:val="24"/>
          <w:szCs w:val="24"/>
        </w:rPr>
        <w:t xml:space="preserve"> применительно к каждой процедуре либо инстанции обжалования</w:t>
      </w:r>
    </w:p>
    <w:p w:rsidR="00BA790A" w:rsidRDefault="00BA790A" w:rsidP="00BA790A">
      <w:pPr>
        <w:ind w:right="-1"/>
        <w:jc w:val="center"/>
        <w:rPr>
          <w:b/>
          <w:sz w:val="24"/>
          <w:szCs w:val="24"/>
        </w:rPr>
      </w:pPr>
    </w:p>
    <w:p w:rsidR="00BA790A" w:rsidRDefault="00BA790A" w:rsidP="00BA790A">
      <w:pPr>
        <w:pStyle w:val="ConsPlusNormal"/>
        <w:widowControl/>
        <w:numPr>
          <w:ilvl w:val="0"/>
          <w:numId w:val="30"/>
        </w:numPr>
        <w:tabs>
          <w:tab w:val="left" w:pos="426"/>
          <w:tab w:val="left" w:pos="8647"/>
        </w:tabs>
        <w:ind w:left="426" w:right="73" w:hanging="426"/>
        <w:jc w:val="both"/>
        <w:rPr>
          <w:sz w:val="24"/>
          <w:szCs w:val="24"/>
        </w:rPr>
      </w:pPr>
      <w:r>
        <w:rPr>
          <w:rFonts w:ascii="Times New Roman" w:hAnsi="Times New Roman" w:cs="Times New Roman"/>
          <w:sz w:val="24"/>
          <w:szCs w:val="24"/>
        </w:rPr>
        <w:t xml:space="preserve">признание жалобы обоснованной и направление лицам, участвующим в предоставлении муниципальной услуги, требования об устранении выявленных нарушений </w:t>
      </w:r>
    </w:p>
    <w:p w:rsidR="00BA790A" w:rsidRDefault="00BA790A" w:rsidP="00BA790A">
      <w:pPr>
        <w:numPr>
          <w:ilvl w:val="0"/>
          <w:numId w:val="30"/>
        </w:numPr>
        <w:tabs>
          <w:tab w:val="left" w:pos="426"/>
        </w:tabs>
        <w:ind w:left="426" w:right="73" w:hanging="426"/>
        <w:rPr>
          <w:b/>
          <w:sz w:val="22"/>
          <w:szCs w:val="22"/>
        </w:rPr>
      </w:pPr>
      <w:r>
        <w:rPr>
          <w:sz w:val="24"/>
          <w:szCs w:val="24"/>
        </w:rPr>
        <w:t>признание жалобы необоснованной с направлением заявителю письменного мотивированного отказа в удовлетворении жалобы</w:t>
      </w:r>
    </w:p>
    <w:p w:rsidR="00BA790A" w:rsidRDefault="00BA790A" w:rsidP="00BA790A">
      <w:pPr>
        <w:suppressAutoHyphens w:val="0"/>
        <w:jc w:val="left"/>
        <w:rPr>
          <w:b/>
          <w:sz w:val="22"/>
          <w:szCs w:val="22"/>
        </w:rPr>
        <w:sectPr w:rsidR="00BA790A">
          <w:pgSz w:w="11906" w:h="16838"/>
          <w:pgMar w:top="1456" w:right="1134" w:bottom="1031" w:left="1701" w:header="720" w:footer="720" w:gutter="0"/>
          <w:pgNumType w:start="1"/>
          <w:cols w:space="720"/>
        </w:sectPr>
      </w:pPr>
    </w:p>
    <w:p w:rsidR="00BA790A" w:rsidRDefault="00BA790A" w:rsidP="00BA790A">
      <w:pPr>
        <w:shd w:val="clear" w:color="auto" w:fill="FFFFFF"/>
        <w:ind w:left="4536"/>
        <w:jc w:val="right"/>
        <w:rPr>
          <w:b/>
          <w:sz w:val="22"/>
          <w:szCs w:val="22"/>
        </w:rPr>
      </w:pPr>
      <w:r>
        <w:rPr>
          <w:b/>
          <w:sz w:val="22"/>
          <w:szCs w:val="22"/>
        </w:rPr>
        <w:lastRenderedPageBreak/>
        <w:t>Приложение №1</w:t>
      </w:r>
    </w:p>
    <w:p w:rsidR="00BA790A" w:rsidRDefault="00BA790A" w:rsidP="00BA790A">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муниципального образования  </w:t>
      </w:r>
      <w:r w:rsidR="00336649">
        <w:rPr>
          <w:b/>
          <w:sz w:val="22"/>
          <w:szCs w:val="22"/>
        </w:rPr>
        <w:t>Воздвижен</w:t>
      </w:r>
      <w:r>
        <w:rPr>
          <w:b/>
          <w:sz w:val="22"/>
          <w:szCs w:val="22"/>
        </w:rPr>
        <w:t xml:space="preserve">ский сельсовет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заключение договоров аренды земельных участков на территории муниципального образования </w:t>
      </w:r>
      <w:r w:rsidR="00336649">
        <w:rPr>
          <w:b/>
          <w:sz w:val="22"/>
          <w:szCs w:val="22"/>
        </w:rPr>
        <w:t>Воздвижен</w:t>
      </w:r>
      <w:r>
        <w:rPr>
          <w:b/>
          <w:sz w:val="22"/>
          <w:szCs w:val="22"/>
        </w:rPr>
        <w:t xml:space="preserve">ский сельсовет </w:t>
      </w:r>
    </w:p>
    <w:p w:rsidR="00BA790A" w:rsidRDefault="00BA790A" w:rsidP="00BA790A">
      <w:pPr>
        <w:shd w:val="clear" w:color="auto" w:fill="FFFFFF"/>
        <w:tabs>
          <w:tab w:val="left" w:pos="7153"/>
          <w:tab w:val="left" w:leader="underscore" w:pos="7843"/>
        </w:tabs>
        <w:ind w:left="4536"/>
        <w:jc w:val="right"/>
        <w:rPr>
          <w:b/>
          <w:sz w:val="22"/>
          <w:szCs w:val="22"/>
        </w:rPr>
      </w:pPr>
    </w:p>
    <w:p w:rsidR="00BA790A" w:rsidRDefault="00BA790A" w:rsidP="00BA790A">
      <w:pPr>
        <w:shd w:val="clear" w:color="auto" w:fill="FFFFFF"/>
        <w:tabs>
          <w:tab w:val="left" w:leader="underscore" w:pos="7843"/>
        </w:tabs>
        <w:spacing w:line="274" w:lineRule="exact"/>
        <w:jc w:val="center"/>
        <w:rPr>
          <w:b/>
          <w:szCs w:val="28"/>
        </w:rPr>
      </w:pPr>
      <w:r>
        <w:rPr>
          <w:b/>
          <w:szCs w:val="28"/>
        </w:rPr>
        <w:t xml:space="preserve">Сведения </w:t>
      </w:r>
    </w:p>
    <w:p w:rsidR="00BA790A" w:rsidRDefault="00BA790A" w:rsidP="00BA790A">
      <w:pPr>
        <w:shd w:val="clear" w:color="auto" w:fill="FFFFFF"/>
        <w:tabs>
          <w:tab w:val="left" w:leader="underscore" w:pos="7843"/>
        </w:tabs>
        <w:spacing w:line="274" w:lineRule="exact"/>
        <w:jc w:val="center"/>
        <w:rPr>
          <w:b/>
          <w:szCs w:val="28"/>
        </w:rPr>
      </w:pPr>
      <w:r>
        <w:rPr>
          <w:b/>
          <w:szCs w:val="28"/>
        </w:rPr>
        <w:t>о местонахождении и графике работы</w:t>
      </w:r>
    </w:p>
    <w:p w:rsidR="00BA790A" w:rsidRDefault="00BA790A" w:rsidP="00BA790A">
      <w:pPr>
        <w:shd w:val="clear" w:color="auto" w:fill="FFFFFF"/>
        <w:tabs>
          <w:tab w:val="left" w:leader="underscore" w:pos="7843"/>
        </w:tabs>
        <w:spacing w:line="274" w:lineRule="exact"/>
        <w:jc w:val="center"/>
        <w:rPr>
          <w:b/>
          <w:sz w:val="22"/>
          <w:szCs w:val="22"/>
        </w:rPr>
      </w:pPr>
      <w:r>
        <w:rPr>
          <w:b/>
          <w:szCs w:val="28"/>
        </w:rPr>
        <w:t xml:space="preserve">Администрации </w:t>
      </w:r>
      <w:r w:rsidR="00336649">
        <w:rPr>
          <w:b/>
          <w:szCs w:val="28"/>
        </w:rPr>
        <w:t>Воздвижен</w:t>
      </w:r>
      <w:r>
        <w:rPr>
          <w:b/>
          <w:szCs w:val="28"/>
        </w:rPr>
        <w:t>ского сельсовета</w:t>
      </w:r>
    </w:p>
    <w:p w:rsidR="00BA790A" w:rsidRDefault="00BA790A" w:rsidP="00BA790A">
      <w:pPr>
        <w:shd w:val="clear" w:color="auto" w:fill="FFFFFF"/>
        <w:tabs>
          <w:tab w:val="left" w:leader="underscore" w:pos="7843"/>
        </w:tabs>
        <w:rPr>
          <w:b/>
          <w:sz w:val="22"/>
          <w:szCs w:val="22"/>
        </w:rPr>
      </w:pPr>
    </w:p>
    <w:p w:rsidR="00BA790A" w:rsidRDefault="00BA790A" w:rsidP="00BA790A">
      <w:pPr>
        <w:shd w:val="clear" w:color="auto" w:fill="FFFFFF"/>
        <w:tabs>
          <w:tab w:val="left" w:leader="underscore" w:pos="7843"/>
        </w:tabs>
        <w:rPr>
          <w:b/>
          <w:sz w:val="22"/>
          <w:szCs w:val="22"/>
        </w:rPr>
      </w:pPr>
      <w:r>
        <w:rPr>
          <w:b/>
          <w:sz w:val="22"/>
          <w:szCs w:val="22"/>
        </w:rPr>
        <w:t xml:space="preserve">Адрес: </w:t>
      </w:r>
      <w:r>
        <w:rPr>
          <w:rStyle w:val="a8"/>
          <w:sz w:val="22"/>
          <w:szCs w:val="22"/>
        </w:rPr>
        <w:t>461716,  Оренбургск</w:t>
      </w:r>
      <w:r w:rsidR="00336649">
        <w:rPr>
          <w:rStyle w:val="a8"/>
          <w:sz w:val="22"/>
          <w:szCs w:val="22"/>
        </w:rPr>
        <w:t>ая область, Асекеевский район, с</w:t>
      </w:r>
      <w:proofErr w:type="gramStart"/>
      <w:r>
        <w:rPr>
          <w:rStyle w:val="a8"/>
          <w:sz w:val="22"/>
          <w:szCs w:val="22"/>
        </w:rPr>
        <w:t>.</w:t>
      </w:r>
      <w:r w:rsidR="00336649">
        <w:rPr>
          <w:rStyle w:val="a8"/>
          <w:sz w:val="22"/>
          <w:szCs w:val="22"/>
        </w:rPr>
        <w:t>В</w:t>
      </w:r>
      <w:proofErr w:type="gramEnd"/>
      <w:r w:rsidR="00336649">
        <w:rPr>
          <w:rStyle w:val="a8"/>
          <w:sz w:val="22"/>
          <w:szCs w:val="22"/>
        </w:rPr>
        <w:t>оздвиженка</w:t>
      </w:r>
      <w:r>
        <w:rPr>
          <w:rStyle w:val="a8"/>
          <w:sz w:val="22"/>
          <w:szCs w:val="22"/>
        </w:rPr>
        <w:t>, ул.Центральная,</w:t>
      </w:r>
      <w:r w:rsidR="00336649">
        <w:rPr>
          <w:rStyle w:val="a8"/>
          <w:sz w:val="22"/>
          <w:szCs w:val="22"/>
        </w:rPr>
        <w:t>7</w:t>
      </w:r>
      <w:r>
        <w:rPr>
          <w:sz w:val="22"/>
          <w:szCs w:val="22"/>
        </w:rPr>
        <w:t>.</w:t>
      </w:r>
    </w:p>
    <w:p w:rsidR="00BA790A" w:rsidRDefault="00BA790A" w:rsidP="00BA790A">
      <w:pPr>
        <w:shd w:val="clear" w:color="auto" w:fill="FFFFFF"/>
        <w:tabs>
          <w:tab w:val="left" w:leader="underscore" w:pos="7843"/>
        </w:tabs>
        <w:rPr>
          <w:b/>
          <w:sz w:val="22"/>
          <w:szCs w:val="22"/>
        </w:rPr>
      </w:pPr>
      <w:r>
        <w:rPr>
          <w:b/>
          <w:sz w:val="22"/>
          <w:szCs w:val="22"/>
        </w:rPr>
        <w:t>Адрес в сети Интернет:</w:t>
      </w:r>
      <w:r w:rsidR="00064774" w:rsidRPr="00064774">
        <w:rPr>
          <w:sz w:val="22"/>
          <w:szCs w:val="22"/>
        </w:rPr>
        <w:t xml:space="preserve"> </w:t>
      </w:r>
      <w:r w:rsidR="00064774">
        <w:rPr>
          <w:sz w:val="22"/>
          <w:szCs w:val="22"/>
        </w:rPr>
        <w:t>официальный сайт администрации Асекеевского сельсовета:</w:t>
      </w:r>
      <w:r w:rsidR="00064774">
        <w:rPr>
          <w:b/>
          <w:sz w:val="22"/>
          <w:szCs w:val="22"/>
        </w:rPr>
        <w:t>(</w:t>
      </w:r>
      <w:r w:rsidR="00064774">
        <w:rPr>
          <w:b/>
          <w:iCs/>
          <w:sz w:val="24"/>
          <w:szCs w:val="24"/>
          <w:lang w:val="en-US"/>
        </w:rPr>
        <w:t>www</w:t>
      </w:r>
      <w:r w:rsidR="00064774">
        <w:rPr>
          <w:b/>
          <w:iCs/>
          <w:sz w:val="24"/>
          <w:szCs w:val="24"/>
        </w:rPr>
        <w:t>.</w:t>
      </w:r>
      <w:proofErr w:type="spellStart"/>
      <w:r w:rsidR="00064774">
        <w:rPr>
          <w:b/>
          <w:iCs/>
          <w:sz w:val="24"/>
          <w:szCs w:val="24"/>
        </w:rPr>
        <w:t>Воздвиженский-сельсовет</w:t>
      </w:r>
      <w:proofErr w:type="gramStart"/>
      <w:r w:rsidR="00064774">
        <w:rPr>
          <w:b/>
          <w:iCs/>
          <w:sz w:val="24"/>
          <w:szCs w:val="24"/>
        </w:rPr>
        <w:t>.р</w:t>
      </w:r>
      <w:proofErr w:type="gramEnd"/>
      <w:r w:rsidR="00064774">
        <w:rPr>
          <w:b/>
          <w:iCs/>
          <w:sz w:val="24"/>
          <w:szCs w:val="24"/>
        </w:rPr>
        <w:t>ф</w:t>
      </w:r>
      <w:proofErr w:type="spellEnd"/>
      <w:r w:rsidR="00064774">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proofErr w:type="spellStart"/>
      <w:r>
        <w:rPr>
          <w:b/>
          <w:iCs/>
          <w:sz w:val="24"/>
          <w:szCs w:val="24"/>
          <w:lang w:val="en-US"/>
        </w:rPr>
        <w:t>torgi</w:t>
      </w:r>
      <w:proofErr w:type="spellEnd"/>
      <w:r>
        <w:rPr>
          <w:b/>
          <w:iCs/>
          <w:sz w:val="24"/>
          <w:szCs w:val="24"/>
        </w:rPr>
        <w:t>.</w:t>
      </w:r>
      <w:proofErr w:type="spellStart"/>
      <w:r>
        <w:rPr>
          <w:b/>
          <w:iCs/>
          <w:sz w:val="24"/>
          <w:szCs w:val="24"/>
          <w:lang w:val="en-US"/>
        </w:rPr>
        <w:t>gov</w:t>
      </w:r>
      <w:proofErr w:type="spellEnd"/>
      <w:r>
        <w:rPr>
          <w:b/>
          <w:iCs/>
          <w:sz w:val="24"/>
          <w:szCs w:val="24"/>
        </w:rPr>
        <w:t>.</w:t>
      </w:r>
      <w:proofErr w:type="spellStart"/>
      <w:r>
        <w:rPr>
          <w:b/>
          <w:iCs/>
          <w:sz w:val="24"/>
          <w:szCs w:val="24"/>
          <w:lang w:val="en-US"/>
        </w:rPr>
        <w:t>ru</w:t>
      </w:r>
      <w:proofErr w:type="spellEnd"/>
    </w:p>
    <w:p w:rsidR="00BA790A" w:rsidRDefault="00BA790A" w:rsidP="00336649">
      <w:pPr>
        <w:shd w:val="clear" w:color="auto" w:fill="FFFFFF"/>
        <w:tabs>
          <w:tab w:val="left" w:leader="underscore" w:pos="7843"/>
        </w:tabs>
        <w:rPr>
          <w:b/>
          <w:sz w:val="22"/>
          <w:szCs w:val="22"/>
        </w:rPr>
      </w:pPr>
      <w:r>
        <w:rPr>
          <w:b/>
          <w:sz w:val="22"/>
          <w:szCs w:val="22"/>
        </w:rPr>
        <w:t>Адрес электронной почты</w:t>
      </w:r>
      <w:r>
        <w:rPr>
          <w:sz w:val="22"/>
          <w:szCs w:val="22"/>
        </w:rPr>
        <w:t xml:space="preserve">: </w:t>
      </w:r>
      <w:proofErr w:type="spellStart"/>
      <w:r w:rsidR="00336649">
        <w:rPr>
          <w:sz w:val="22"/>
          <w:szCs w:val="22"/>
          <w:lang w:val="en-US"/>
        </w:rPr>
        <w:t>Vozdviz</w:t>
      </w:r>
      <w:proofErr w:type="spellEnd"/>
      <w:r w:rsidR="00336649" w:rsidRPr="00336649">
        <w:rPr>
          <w:sz w:val="22"/>
          <w:szCs w:val="22"/>
        </w:rPr>
        <w:t>00@</w:t>
      </w:r>
      <w:r w:rsidR="00336649">
        <w:rPr>
          <w:sz w:val="22"/>
          <w:szCs w:val="22"/>
          <w:lang w:val="en-US"/>
        </w:rPr>
        <w:t>mail</w:t>
      </w:r>
      <w:r w:rsidR="00336649" w:rsidRPr="00336649">
        <w:rPr>
          <w:sz w:val="22"/>
          <w:szCs w:val="22"/>
        </w:rPr>
        <w:t>.</w:t>
      </w:r>
      <w:proofErr w:type="spellStart"/>
      <w:r w:rsidR="00336649">
        <w:rPr>
          <w:sz w:val="22"/>
          <w:szCs w:val="22"/>
          <w:lang w:val="en-US"/>
        </w:rPr>
        <w:t>ru</w:t>
      </w:r>
      <w:proofErr w:type="spellEnd"/>
    </w:p>
    <w:p w:rsidR="00BA790A" w:rsidRDefault="00BA790A" w:rsidP="00BA790A">
      <w:pPr>
        <w:shd w:val="clear" w:color="auto" w:fill="FFFFFF"/>
        <w:tabs>
          <w:tab w:val="left" w:leader="underscore" w:pos="7843"/>
        </w:tabs>
        <w:jc w:val="center"/>
        <w:rPr>
          <w:b/>
          <w:sz w:val="20"/>
        </w:rPr>
      </w:pPr>
      <w:r>
        <w:rPr>
          <w:b/>
          <w:sz w:val="22"/>
          <w:szCs w:val="22"/>
        </w:rPr>
        <w:t>Руководство</w:t>
      </w:r>
    </w:p>
    <w:tbl>
      <w:tblPr>
        <w:tblW w:w="0" w:type="auto"/>
        <w:tblInd w:w="108" w:type="dxa"/>
        <w:tblLayout w:type="fixed"/>
        <w:tblLook w:val="04A0"/>
      </w:tblPr>
      <w:tblGrid>
        <w:gridCol w:w="3652"/>
        <w:gridCol w:w="2540"/>
        <w:gridCol w:w="2525"/>
      </w:tblGrid>
      <w:tr w:rsidR="00BA790A" w:rsidTr="00BA790A">
        <w:trPr>
          <w:trHeight w:val="579"/>
        </w:trPr>
        <w:tc>
          <w:tcPr>
            <w:tcW w:w="3652" w:type="dxa"/>
            <w:tcBorders>
              <w:top w:val="single" w:sz="4" w:space="0" w:color="000000"/>
              <w:left w:val="single" w:sz="4" w:space="0" w:color="000000"/>
              <w:bottom w:val="single" w:sz="4" w:space="0" w:color="000000"/>
              <w:right w:val="nil"/>
            </w:tcBorders>
          </w:tcPr>
          <w:p w:rsidR="00BA790A" w:rsidRDefault="00BA790A">
            <w:pPr>
              <w:tabs>
                <w:tab w:val="left" w:leader="underscore" w:pos="7843"/>
              </w:tabs>
              <w:spacing w:line="276" w:lineRule="auto"/>
              <w:rPr>
                <w:b/>
                <w:sz w:val="20"/>
              </w:rPr>
            </w:pPr>
            <w:r>
              <w:rPr>
                <w:b/>
                <w:sz w:val="20"/>
              </w:rPr>
              <w:t>Ф.И.О.</w:t>
            </w:r>
          </w:p>
          <w:p w:rsidR="00BA790A" w:rsidRDefault="00BA790A">
            <w:pPr>
              <w:widowControl w:val="0"/>
              <w:tabs>
                <w:tab w:val="left" w:leader="underscore" w:pos="7843"/>
              </w:tabs>
              <w:autoSpaceDE w:val="0"/>
              <w:spacing w:line="276" w:lineRule="auto"/>
              <w:rPr>
                <w:b/>
                <w:sz w:val="20"/>
              </w:rPr>
            </w:pPr>
          </w:p>
        </w:tc>
        <w:tc>
          <w:tcPr>
            <w:tcW w:w="2540" w:type="dxa"/>
            <w:tcBorders>
              <w:top w:val="single" w:sz="4" w:space="0" w:color="000000"/>
              <w:left w:val="single" w:sz="4" w:space="0" w:color="000000"/>
              <w:bottom w:val="single" w:sz="4" w:space="0" w:color="000000"/>
              <w:right w:val="nil"/>
            </w:tcBorders>
            <w:hideMark/>
          </w:tcPr>
          <w:p w:rsidR="00BA790A" w:rsidRDefault="00BA790A">
            <w:pPr>
              <w:widowControl w:val="0"/>
              <w:tabs>
                <w:tab w:val="left" w:leader="underscore" w:pos="7843"/>
              </w:tabs>
              <w:autoSpaceDE w:val="0"/>
              <w:spacing w:line="276" w:lineRule="auto"/>
              <w:rPr>
                <w:b/>
                <w:sz w:val="20"/>
              </w:rPr>
            </w:pPr>
            <w:r>
              <w:rPr>
                <w:b/>
                <w:sz w:val="20"/>
              </w:rPr>
              <w:t>Должность</w:t>
            </w:r>
          </w:p>
        </w:tc>
        <w:tc>
          <w:tcPr>
            <w:tcW w:w="2525" w:type="dxa"/>
            <w:tcBorders>
              <w:top w:val="single" w:sz="4" w:space="0" w:color="000000"/>
              <w:left w:val="single" w:sz="4" w:space="0" w:color="000000"/>
              <w:bottom w:val="single" w:sz="4" w:space="0" w:color="000000"/>
              <w:right w:val="single" w:sz="4" w:space="0" w:color="000000"/>
            </w:tcBorders>
            <w:hideMark/>
          </w:tcPr>
          <w:p w:rsidR="00BA790A" w:rsidRDefault="00BA790A">
            <w:pPr>
              <w:tabs>
                <w:tab w:val="left" w:leader="underscore" w:pos="7843"/>
              </w:tabs>
              <w:spacing w:line="276" w:lineRule="auto"/>
              <w:rPr>
                <w:b/>
                <w:sz w:val="20"/>
              </w:rPr>
            </w:pPr>
            <w:r>
              <w:rPr>
                <w:b/>
                <w:sz w:val="20"/>
              </w:rPr>
              <w:t>Служебный</w:t>
            </w:r>
          </w:p>
          <w:p w:rsidR="00BA790A" w:rsidRDefault="00BA790A">
            <w:pPr>
              <w:widowControl w:val="0"/>
              <w:tabs>
                <w:tab w:val="left" w:leader="underscore" w:pos="7843"/>
              </w:tabs>
              <w:autoSpaceDE w:val="0"/>
              <w:spacing w:line="276" w:lineRule="auto"/>
              <w:rPr>
                <w:b/>
                <w:sz w:val="22"/>
                <w:szCs w:val="22"/>
              </w:rPr>
            </w:pPr>
            <w:r>
              <w:rPr>
                <w:b/>
                <w:sz w:val="20"/>
              </w:rPr>
              <w:t>телефон</w:t>
            </w:r>
          </w:p>
        </w:tc>
      </w:tr>
      <w:tr w:rsidR="00BA790A" w:rsidTr="00BA790A">
        <w:trPr>
          <w:trHeight w:val="560"/>
        </w:trPr>
        <w:tc>
          <w:tcPr>
            <w:tcW w:w="3652" w:type="dxa"/>
            <w:tcBorders>
              <w:top w:val="single" w:sz="4" w:space="0" w:color="000000"/>
              <w:left w:val="single" w:sz="4" w:space="0" w:color="000000"/>
              <w:bottom w:val="single" w:sz="4" w:space="0" w:color="000000"/>
              <w:right w:val="nil"/>
            </w:tcBorders>
            <w:hideMark/>
          </w:tcPr>
          <w:p w:rsidR="00BA790A" w:rsidRDefault="00EE2696">
            <w:pPr>
              <w:widowControl w:val="0"/>
              <w:tabs>
                <w:tab w:val="left" w:leader="underscore" w:pos="7843"/>
              </w:tabs>
              <w:autoSpaceDE w:val="0"/>
              <w:spacing w:line="276" w:lineRule="auto"/>
              <w:rPr>
                <w:b/>
                <w:sz w:val="22"/>
                <w:szCs w:val="22"/>
              </w:rPr>
            </w:pPr>
            <w:r>
              <w:rPr>
                <w:b/>
                <w:sz w:val="22"/>
                <w:szCs w:val="22"/>
              </w:rPr>
              <w:t>Фёдоров Иван Александрович</w:t>
            </w:r>
          </w:p>
        </w:tc>
        <w:tc>
          <w:tcPr>
            <w:tcW w:w="2540" w:type="dxa"/>
            <w:tcBorders>
              <w:top w:val="single" w:sz="4" w:space="0" w:color="000000"/>
              <w:left w:val="single" w:sz="4" w:space="0" w:color="000000"/>
              <w:bottom w:val="single" w:sz="4" w:space="0" w:color="000000"/>
              <w:right w:val="nil"/>
            </w:tcBorders>
            <w:hideMark/>
          </w:tcPr>
          <w:p w:rsidR="00BA790A" w:rsidRDefault="00BA790A">
            <w:pPr>
              <w:widowControl w:val="0"/>
              <w:tabs>
                <w:tab w:val="left" w:leader="underscore" w:pos="7843"/>
              </w:tabs>
              <w:autoSpaceDE w:val="0"/>
              <w:spacing w:line="276" w:lineRule="auto"/>
              <w:rPr>
                <w:sz w:val="22"/>
                <w:szCs w:val="22"/>
              </w:rPr>
            </w:pPr>
            <w:r>
              <w:rPr>
                <w:sz w:val="22"/>
                <w:szCs w:val="22"/>
              </w:rPr>
              <w:t>Глава администрации</w:t>
            </w:r>
          </w:p>
        </w:tc>
        <w:tc>
          <w:tcPr>
            <w:tcW w:w="2525" w:type="dxa"/>
            <w:tcBorders>
              <w:top w:val="single" w:sz="4" w:space="0" w:color="000000"/>
              <w:left w:val="single" w:sz="4" w:space="0" w:color="000000"/>
              <w:bottom w:val="single" w:sz="4" w:space="0" w:color="000000"/>
              <w:right w:val="single" w:sz="4" w:space="0" w:color="000000"/>
            </w:tcBorders>
            <w:hideMark/>
          </w:tcPr>
          <w:p w:rsidR="00BA790A" w:rsidRDefault="00336649">
            <w:pPr>
              <w:widowControl w:val="0"/>
              <w:tabs>
                <w:tab w:val="left" w:leader="underscore" w:pos="7843"/>
              </w:tabs>
              <w:autoSpaceDE w:val="0"/>
              <w:spacing w:line="276" w:lineRule="auto"/>
              <w:rPr>
                <w:sz w:val="22"/>
                <w:szCs w:val="22"/>
              </w:rPr>
            </w:pPr>
            <w:r>
              <w:rPr>
                <w:sz w:val="22"/>
                <w:szCs w:val="22"/>
              </w:rPr>
              <w:t>8 (35351) 2-64-81</w:t>
            </w:r>
          </w:p>
          <w:p w:rsidR="00BA790A" w:rsidRDefault="00BA790A">
            <w:pPr>
              <w:widowControl w:val="0"/>
              <w:tabs>
                <w:tab w:val="left" w:leader="underscore" w:pos="7843"/>
              </w:tabs>
              <w:autoSpaceDE w:val="0"/>
              <w:spacing w:line="276" w:lineRule="auto"/>
            </w:pPr>
            <w:r>
              <w:rPr>
                <w:sz w:val="22"/>
                <w:szCs w:val="22"/>
              </w:rPr>
              <w:t>факс 8 (3535</w:t>
            </w:r>
            <w:r w:rsidR="00336649">
              <w:rPr>
                <w:sz w:val="22"/>
                <w:szCs w:val="22"/>
              </w:rPr>
              <w:t>1) 2-05</w:t>
            </w:r>
            <w:r>
              <w:rPr>
                <w:sz w:val="22"/>
                <w:szCs w:val="22"/>
              </w:rPr>
              <w:t>-</w:t>
            </w:r>
            <w:r w:rsidR="00336649">
              <w:rPr>
                <w:sz w:val="22"/>
                <w:szCs w:val="22"/>
              </w:rPr>
              <w:t>75</w:t>
            </w:r>
          </w:p>
        </w:tc>
      </w:tr>
    </w:tbl>
    <w:p w:rsidR="00BA790A" w:rsidRDefault="00BA790A" w:rsidP="00BA790A">
      <w:pPr>
        <w:shd w:val="clear" w:color="auto" w:fill="FFFFFF"/>
        <w:tabs>
          <w:tab w:val="left" w:leader="underscore" w:pos="7843"/>
        </w:tabs>
        <w:ind w:left="706"/>
        <w:jc w:val="center"/>
      </w:pPr>
    </w:p>
    <w:p w:rsidR="00BA790A" w:rsidRDefault="00BA790A" w:rsidP="00BA790A">
      <w:pPr>
        <w:shd w:val="clear" w:color="auto" w:fill="FFFFFF"/>
        <w:tabs>
          <w:tab w:val="left" w:leader="underscore" w:pos="7843"/>
        </w:tabs>
        <w:jc w:val="center"/>
        <w:rPr>
          <w:sz w:val="22"/>
          <w:szCs w:val="22"/>
        </w:rPr>
      </w:pPr>
      <w:r>
        <w:rPr>
          <w:b/>
          <w:bCs/>
          <w:iCs/>
          <w:sz w:val="22"/>
          <w:szCs w:val="22"/>
        </w:rPr>
        <w:t>Специалист, предоставляющий муниципальную услугу</w:t>
      </w:r>
    </w:p>
    <w:p w:rsidR="00BA790A" w:rsidRDefault="00BA790A" w:rsidP="00BA790A">
      <w:pPr>
        <w:shd w:val="clear" w:color="auto" w:fill="FFFFFF"/>
        <w:tabs>
          <w:tab w:val="left" w:leader="underscore" w:pos="7843"/>
        </w:tabs>
        <w:ind w:left="706"/>
        <w:jc w:val="center"/>
        <w:rPr>
          <w:sz w:val="22"/>
          <w:szCs w:val="22"/>
        </w:rPr>
      </w:pPr>
    </w:p>
    <w:p w:rsidR="00BA790A" w:rsidRDefault="00BA790A" w:rsidP="00BA790A">
      <w:pPr>
        <w:shd w:val="clear" w:color="auto" w:fill="FFFFFF"/>
        <w:tabs>
          <w:tab w:val="left" w:leader="underscore" w:pos="7843"/>
        </w:tabs>
        <w:rPr>
          <w:b/>
          <w:sz w:val="22"/>
          <w:szCs w:val="22"/>
        </w:rPr>
      </w:pPr>
      <w:r>
        <w:rPr>
          <w:b/>
          <w:sz w:val="22"/>
          <w:szCs w:val="22"/>
        </w:rPr>
        <w:t>Адрес:</w:t>
      </w:r>
      <w:r>
        <w:rPr>
          <w:rStyle w:val="a8"/>
          <w:sz w:val="22"/>
          <w:szCs w:val="22"/>
        </w:rPr>
        <w:t xml:space="preserve"> 461716,  Оренбургск</w:t>
      </w:r>
      <w:r w:rsidR="00336649">
        <w:rPr>
          <w:rStyle w:val="a8"/>
          <w:sz w:val="22"/>
          <w:szCs w:val="22"/>
        </w:rPr>
        <w:t>ая область, Асекеевский район, с</w:t>
      </w:r>
      <w:proofErr w:type="gramStart"/>
      <w:r>
        <w:rPr>
          <w:rStyle w:val="a8"/>
          <w:sz w:val="22"/>
          <w:szCs w:val="22"/>
        </w:rPr>
        <w:t>.</w:t>
      </w:r>
      <w:r w:rsidR="00336649">
        <w:rPr>
          <w:rStyle w:val="a8"/>
          <w:sz w:val="22"/>
          <w:szCs w:val="22"/>
        </w:rPr>
        <w:t>В</w:t>
      </w:r>
      <w:proofErr w:type="gramEnd"/>
      <w:r w:rsidR="00336649">
        <w:rPr>
          <w:rStyle w:val="a8"/>
          <w:sz w:val="22"/>
          <w:szCs w:val="22"/>
        </w:rPr>
        <w:t>оздвиженка</w:t>
      </w:r>
      <w:r>
        <w:rPr>
          <w:rStyle w:val="a8"/>
          <w:sz w:val="22"/>
          <w:szCs w:val="22"/>
        </w:rPr>
        <w:t>, ул.Центральная</w:t>
      </w:r>
      <w:r w:rsidR="00336649">
        <w:rPr>
          <w:rStyle w:val="a8"/>
          <w:sz w:val="22"/>
          <w:szCs w:val="22"/>
        </w:rPr>
        <w:t xml:space="preserve"> 7</w:t>
      </w:r>
      <w:r>
        <w:rPr>
          <w:sz w:val="22"/>
          <w:szCs w:val="22"/>
        </w:rPr>
        <w:t>.</w:t>
      </w:r>
    </w:p>
    <w:p w:rsidR="00BA790A" w:rsidRDefault="00BA790A" w:rsidP="00BA790A">
      <w:pPr>
        <w:shd w:val="clear" w:color="auto" w:fill="FFFFFF"/>
        <w:tabs>
          <w:tab w:val="left" w:leader="underscore" w:pos="7843"/>
        </w:tabs>
        <w:rPr>
          <w:b/>
          <w:sz w:val="22"/>
          <w:szCs w:val="22"/>
        </w:rPr>
      </w:pPr>
      <w:r>
        <w:rPr>
          <w:b/>
          <w:sz w:val="22"/>
          <w:szCs w:val="22"/>
        </w:rPr>
        <w:t xml:space="preserve">Адрес в сети Интернет: </w:t>
      </w:r>
      <w:r>
        <w:rPr>
          <w:sz w:val="22"/>
          <w:szCs w:val="22"/>
        </w:rPr>
        <w:t>официальный сайт администрации Асекеевского сельсовета:</w:t>
      </w:r>
      <w:r>
        <w:rPr>
          <w:b/>
          <w:sz w:val="22"/>
          <w:szCs w:val="22"/>
        </w:rPr>
        <w:t>(</w:t>
      </w:r>
      <w:r>
        <w:rPr>
          <w:b/>
          <w:iCs/>
          <w:sz w:val="24"/>
          <w:szCs w:val="24"/>
          <w:lang w:val="en-US"/>
        </w:rPr>
        <w:t>www</w:t>
      </w:r>
      <w:r>
        <w:rPr>
          <w:b/>
          <w:iCs/>
          <w:sz w:val="24"/>
          <w:szCs w:val="24"/>
        </w:rPr>
        <w:t>.</w:t>
      </w:r>
      <w:proofErr w:type="spellStart"/>
      <w:r w:rsidR="00064774">
        <w:rPr>
          <w:b/>
          <w:iCs/>
          <w:sz w:val="24"/>
          <w:szCs w:val="24"/>
        </w:rPr>
        <w:t>Воздвижен</w:t>
      </w:r>
      <w:r>
        <w:rPr>
          <w:b/>
          <w:iCs/>
          <w:sz w:val="24"/>
          <w:szCs w:val="24"/>
        </w:rPr>
        <w:t>ский-сельсовет</w:t>
      </w:r>
      <w:proofErr w:type="gramStart"/>
      <w:r>
        <w:rPr>
          <w:b/>
          <w:iCs/>
          <w:sz w:val="24"/>
          <w:szCs w:val="24"/>
        </w:rPr>
        <w:t>.р</w:t>
      </w:r>
      <w:proofErr w:type="gramEnd"/>
      <w:r>
        <w:rPr>
          <w:b/>
          <w:iCs/>
          <w:sz w:val="24"/>
          <w:szCs w:val="24"/>
        </w:rPr>
        <w:t>ф</w:t>
      </w:r>
      <w:proofErr w:type="spellEnd"/>
      <w:r>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proofErr w:type="spellStart"/>
      <w:r>
        <w:rPr>
          <w:b/>
          <w:iCs/>
          <w:sz w:val="24"/>
          <w:szCs w:val="24"/>
          <w:lang w:val="en-US"/>
        </w:rPr>
        <w:t>torgi</w:t>
      </w:r>
      <w:proofErr w:type="spellEnd"/>
      <w:r>
        <w:rPr>
          <w:b/>
          <w:iCs/>
          <w:sz w:val="24"/>
          <w:szCs w:val="24"/>
        </w:rPr>
        <w:t>.</w:t>
      </w:r>
      <w:proofErr w:type="spellStart"/>
      <w:r>
        <w:rPr>
          <w:b/>
          <w:iCs/>
          <w:sz w:val="24"/>
          <w:szCs w:val="24"/>
          <w:lang w:val="en-US"/>
        </w:rPr>
        <w:t>gov</w:t>
      </w:r>
      <w:proofErr w:type="spellEnd"/>
      <w:r>
        <w:rPr>
          <w:b/>
          <w:iCs/>
          <w:sz w:val="24"/>
          <w:szCs w:val="24"/>
        </w:rPr>
        <w:t>.</w:t>
      </w:r>
      <w:proofErr w:type="spellStart"/>
      <w:r>
        <w:rPr>
          <w:b/>
          <w:iCs/>
          <w:sz w:val="24"/>
          <w:szCs w:val="24"/>
          <w:lang w:val="en-US"/>
        </w:rPr>
        <w:t>ru</w:t>
      </w:r>
      <w:proofErr w:type="spellEnd"/>
    </w:p>
    <w:p w:rsidR="00BA790A" w:rsidRDefault="00BA790A" w:rsidP="00BA790A">
      <w:pPr>
        <w:shd w:val="clear" w:color="auto" w:fill="FFFFFF"/>
        <w:tabs>
          <w:tab w:val="left" w:leader="underscore" w:pos="7843"/>
        </w:tabs>
        <w:rPr>
          <w:sz w:val="22"/>
          <w:szCs w:val="22"/>
        </w:rPr>
      </w:pPr>
      <w:r>
        <w:rPr>
          <w:b/>
          <w:sz w:val="22"/>
          <w:szCs w:val="22"/>
        </w:rPr>
        <w:t>Адрес электронной почты</w:t>
      </w:r>
      <w:r>
        <w:rPr>
          <w:sz w:val="22"/>
          <w:szCs w:val="22"/>
        </w:rPr>
        <w:t xml:space="preserve">: </w:t>
      </w:r>
      <w:proofErr w:type="spellStart"/>
      <w:r w:rsidR="00064774">
        <w:rPr>
          <w:sz w:val="22"/>
          <w:szCs w:val="22"/>
          <w:lang w:val="en-US"/>
        </w:rPr>
        <w:t>Vozdviz</w:t>
      </w:r>
      <w:proofErr w:type="spellEnd"/>
      <w:r w:rsidR="00064774" w:rsidRPr="00336649">
        <w:rPr>
          <w:sz w:val="22"/>
          <w:szCs w:val="22"/>
        </w:rPr>
        <w:t>00@</w:t>
      </w:r>
      <w:r w:rsidR="00064774">
        <w:rPr>
          <w:sz w:val="22"/>
          <w:szCs w:val="22"/>
          <w:lang w:val="en-US"/>
        </w:rPr>
        <w:t>mail</w:t>
      </w:r>
      <w:r w:rsidR="00064774" w:rsidRPr="00336649">
        <w:rPr>
          <w:sz w:val="22"/>
          <w:szCs w:val="22"/>
        </w:rPr>
        <w:t>.</w:t>
      </w:r>
      <w:proofErr w:type="spellStart"/>
      <w:r w:rsidR="00064774">
        <w:rPr>
          <w:sz w:val="22"/>
          <w:szCs w:val="22"/>
          <w:lang w:val="en-US"/>
        </w:rPr>
        <w:t>ru</w:t>
      </w:r>
      <w:proofErr w:type="spellEnd"/>
    </w:p>
    <w:p w:rsidR="00BA790A" w:rsidRDefault="00BA790A" w:rsidP="00BA790A">
      <w:pPr>
        <w:shd w:val="clear" w:color="auto" w:fill="FFFFFF"/>
        <w:tabs>
          <w:tab w:val="left" w:pos="7153"/>
          <w:tab w:val="left" w:leader="underscore" w:pos="7843"/>
        </w:tabs>
        <w:rPr>
          <w:sz w:val="22"/>
          <w:szCs w:val="22"/>
        </w:rPr>
      </w:pPr>
    </w:p>
    <w:tbl>
      <w:tblPr>
        <w:tblW w:w="0" w:type="auto"/>
        <w:tblInd w:w="108" w:type="dxa"/>
        <w:tblLayout w:type="fixed"/>
        <w:tblLook w:val="04A0"/>
      </w:tblPr>
      <w:tblGrid>
        <w:gridCol w:w="3910"/>
        <w:gridCol w:w="2379"/>
        <w:gridCol w:w="2068"/>
      </w:tblGrid>
      <w:tr w:rsidR="00BA790A" w:rsidTr="00BA790A">
        <w:trPr>
          <w:trHeight w:val="555"/>
        </w:trPr>
        <w:tc>
          <w:tcPr>
            <w:tcW w:w="3910" w:type="dxa"/>
            <w:tcBorders>
              <w:top w:val="single" w:sz="4" w:space="0" w:color="000000"/>
              <w:left w:val="single" w:sz="4" w:space="0" w:color="000000"/>
              <w:bottom w:val="single" w:sz="4" w:space="0" w:color="000000"/>
              <w:right w:val="nil"/>
            </w:tcBorders>
            <w:hideMark/>
          </w:tcPr>
          <w:p w:rsidR="00BA790A" w:rsidRDefault="00BA790A">
            <w:pPr>
              <w:widowControl w:val="0"/>
              <w:tabs>
                <w:tab w:val="left" w:leader="underscore" w:pos="7843"/>
              </w:tabs>
              <w:autoSpaceDE w:val="0"/>
              <w:spacing w:line="276" w:lineRule="auto"/>
              <w:jc w:val="center"/>
              <w:rPr>
                <w:b/>
                <w:sz w:val="20"/>
              </w:rPr>
            </w:pPr>
            <w:r>
              <w:rPr>
                <w:b/>
                <w:sz w:val="20"/>
              </w:rPr>
              <w:t>Ф.И.О.</w:t>
            </w:r>
          </w:p>
        </w:tc>
        <w:tc>
          <w:tcPr>
            <w:tcW w:w="2379" w:type="dxa"/>
            <w:tcBorders>
              <w:top w:val="single" w:sz="4" w:space="0" w:color="000000"/>
              <w:left w:val="single" w:sz="4" w:space="0" w:color="000000"/>
              <w:bottom w:val="single" w:sz="4" w:space="0" w:color="000000"/>
              <w:right w:val="nil"/>
            </w:tcBorders>
            <w:hideMark/>
          </w:tcPr>
          <w:p w:rsidR="00BA790A" w:rsidRDefault="00BA790A">
            <w:pPr>
              <w:widowControl w:val="0"/>
              <w:tabs>
                <w:tab w:val="left" w:leader="underscore" w:pos="7843"/>
              </w:tabs>
              <w:autoSpaceDE w:val="0"/>
              <w:spacing w:line="276" w:lineRule="auto"/>
              <w:jc w:val="center"/>
              <w:rPr>
                <w:b/>
                <w:sz w:val="20"/>
              </w:rPr>
            </w:pPr>
            <w:r>
              <w:rPr>
                <w:b/>
                <w:sz w:val="20"/>
              </w:rPr>
              <w:t>Должность</w:t>
            </w:r>
          </w:p>
        </w:tc>
        <w:tc>
          <w:tcPr>
            <w:tcW w:w="2068" w:type="dxa"/>
            <w:tcBorders>
              <w:top w:val="single" w:sz="4" w:space="0" w:color="000000"/>
              <w:left w:val="single" w:sz="4" w:space="0" w:color="000000"/>
              <w:bottom w:val="single" w:sz="4" w:space="0" w:color="000000"/>
              <w:right w:val="single" w:sz="4" w:space="0" w:color="000000"/>
            </w:tcBorders>
            <w:hideMark/>
          </w:tcPr>
          <w:p w:rsidR="00BA790A" w:rsidRDefault="00BA790A">
            <w:pPr>
              <w:tabs>
                <w:tab w:val="left" w:leader="underscore" w:pos="7843"/>
              </w:tabs>
              <w:spacing w:line="276" w:lineRule="auto"/>
              <w:jc w:val="center"/>
              <w:rPr>
                <w:b/>
                <w:sz w:val="20"/>
              </w:rPr>
            </w:pPr>
            <w:r>
              <w:rPr>
                <w:b/>
                <w:sz w:val="20"/>
              </w:rPr>
              <w:t>Служебный</w:t>
            </w:r>
          </w:p>
          <w:p w:rsidR="00BA790A" w:rsidRDefault="00BA790A">
            <w:pPr>
              <w:widowControl w:val="0"/>
              <w:tabs>
                <w:tab w:val="left" w:leader="underscore" w:pos="7843"/>
              </w:tabs>
              <w:autoSpaceDE w:val="0"/>
              <w:spacing w:line="276" w:lineRule="auto"/>
              <w:jc w:val="center"/>
              <w:rPr>
                <w:b/>
                <w:sz w:val="22"/>
                <w:szCs w:val="22"/>
              </w:rPr>
            </w:pPr>
            <w:r>
              <w:rPr>
                <w:b/>
                <w:sz w:val="20"/>
              </w:rPr>
              <w:t>телефон</w:t>
            </w:r>
          </w:p>
        </w:tc>
      </w:tr>
      <w:tr w:rsidR="00BA790A" w:rsidTr="00BA790A">
        <w:trPr>
          <w:trHeight w:val="70"/>
        </w:trPr>
        <w:tc>
          <w:tcPr>
            <w:tcW w:w="3910" w:type="dxa"/>
            <w:tcBorders>
              <w:top w:val="single" w:sz="4" w:space="0" w:color="000000"/>
              <w:left w:val="single" w:sz="4" w:space="0" w:color="000000"/>
              <w:bottom w:val="single" w:sz="4" w:space="0" w:color="000000"/>
              <w:right w:val="nil"/>
            </w:tcBorders>
            <w:hideMark/>
          </w:tcPr>
          <w:p w:rsidR="00BA790A" w:rsidRDefault="00064774">
            <w:pPr>
              <w:widowControl w:val="0"/>
              <w:tabs>
                <w:tab w:val="left" w:leader="underscore" w:pos="7843"/>
              </w:tabs>
              <w:autoSpaceDE w:val="0"/>
              <w:spacing w:line="276" w:lineRule="auto"/>
              <w:jc w:val="left"/>
              <w:rPr>
                <w:sz w:val="22"/>
                <w:szCs w:val="22"/>
              </w:rPr>
            </w:pPr>
            <w:r>
              <w:rPr>
                <w:b/>
                <w:sz w:val="22"/>
                <w:szCs w:val="22"/>
              </w:rPr>
              <w:t>Левченко Ирина Александровна</w:t>
            </w:r>
          </w:p>
        </w:tc>
        <w:tc>
          <w:tcPr>
            <w:tcW w:w="2379" w:type="dxa"/>
            <w:tcBorders>
              <w:top w:val="single" w:sz="4" w:space="0" w:color="000000"/>
              <w:left w:val="single" w:sz="4" w:space="0" w:color="000000"/>
              <w:bottom w:val="single" w:sz="4" w:space="0" w:color="000000"/>
              <w:right w:val="nil"/>
            </w:tcBorders>
            <w:hideMark/>
          </w:tcPr>
          <w:p w:rsidR="00BA790A" w:rsidRDefault="00BA790A">
            <w:pPr>
              <w:widowControl w:val="0"/>
              <w:tabs>
                <w:tab w:val="left" w:leader="underscore" w:pos="7843"/>
              </w:tabs>
              <w:autoSpaceDE w:val="0"/>
              <w:spacing w:line="276" w:lineRule="auto"/>
              <w:jc w:val="left"/>
              <w:rPr>
                <w:sz w:val="22"/>
                <w:szCs w:val="22"/>
              </w:rPr>
            </w:pPr>
            <w:r>
              <w:rPr>
                <w:sz w:val="22"/>
                <w:szCs w:val="22"/>
              </w:rPr>
              <w:t xml:space="preserve">Ведущий специалист </w:t>
            </w:r>
          </w:p>
        </w:tc>
        <w:tc>
          <w:tcPr>
            <w:tcW w:w="2068" w:type="dxa"/>
            <w:tcBorders>
              <w:top w:val="single" w:sz="4" w:space="0" w:color="000000"/>
              <w:left w:val="single" w:sz="4" w:space="0" w:color="000000"/>
              <w:bottom w:val="single" w:sz="4" w:space="0" w:color="000000"/>
              <w:right w:val="single" w:sz="4" w:space="0" w:color="000000"/>
            </w:tcBorders>
            <w:hideMark/>
          </w:tcPr>
          <w:p w:rsidR="00BA790A" w:rsidRDefault="00064774">
            <w:pPr>
              <w:widowControl w:val="0"/>
              <w:tabs>
                <w:tab w:val="left" w:leader="underscore" w:pos="7843"/>
              </w:tabs>
              <w:autoSpaceDE w:val="0"/>
              <w:spacing w:line="276" w:lineRule="auto"/>
              <w:jc w:val="left"/>
            </w:pPr>
            <w:r>
              <w:rPr>
                <w:sz w:val="22"/>
                <w:szCs w:val="22"/>
              </w:rPr>
              <w:t>8 (35351) 2-64</w:t>
            </w:r>
            <w:r w:rsidR="00BA790A">
              <w:rPr>
                <w:sz w:val="22"/>
                <w:szCs w:val="22"/>
              </w:rPr>
              <w:t>-</w:t>
            </w:r>
            <w:r>
              <w:rPr>
                <w:sz w:val="22"/>
                <w:szCs w:val="22"/>
              </w:rPr>
              <w:t>81</w:t>
            </w:r>
          </w:p>
        </w:tc>
      </w:tr>
    </w:tbl>
    <w:p w:rsidR="00BA790A" w:rsidRDefault="00BA790A" w:rsidP="00BA790A">
      <w:pPr>
        <w:shd w:val="clear" w:color="auto" w:fill="FFFFFF"/>
        <w:tabs>
          <w:tab w:val="left" w:leader="underscore" w:pos="7027"/>
        </w:tabs>
        <w:spacing w:line="274" w:lineRule="exact"/>
      </w:pPr>
    </w:p>
    <w:p w:rsidR="00BA790A" w:rsidRDefault="00BA790A" w:rsidP="00BA790A">
      <w:pPr>
        <w:shd w:val="clear" w:color="auto" w:fill="FFFFFF"/>
        <w:tabs>
          <w:tab w:val="left" w:leader="underscore" w:pos="7027"/>
        </w:tabs>
        <w:spacing w:line="274" w:lineRule="exact"/>
        <w:rPr>
          <w:iCs/>
          <w:sz w:val="22"/>
          <w:szCs w:val="22"/>
          <w:u w:val="single"/>
        </w:rPr>
      </w:pPr>
      <w:r>
        <w:rPr>
          <w:b/>
          <w:sz w:val="22"/>
          <w:szCs w:val="22"/>
        </w:rPr>
        <w:t>График работы</w:t>
      </w:r>
      <w:r>
        <w:rPr>
          <w:b/>
          <w:bCs/>
          <w:iCs/>
          <w:sz w:val="22"/>
          <w:szCs w:val="22"/>
        </w:rPr>
        <w:t xml:space="preserve">   Специалиста</w:t>
      </w:r>
      <w:r>
        <w:rPr>
          <w:iCs/>
          <w:sz w:val="22"/>
          <w:szCs w:val="22"/>
        </w:rPr>
        <w:t>:</w:t>
      </w:r>
    </w:p>
    <w:p w:rsidR="00BA790A" w:rsidRDefault="00BA790A" w:rsidP="00BA790A">
      <w:pPr>
        <w:shd w:val="clear" w:color="auto" w:fill="FFFFFF"/>
        <w:tabs>
          <w:tab w:val="left" w:leader="underscore" w:pos="7027"/>
        </w:tabs>
        <w:spacing w:line="274" w:lineRule="exact"/>
        <w:rPr>
          <w:spacing w:val="-2"/>
          <w:sz w:val="22"/>
          <w:szCs w:val="22"/>
          <w:u w:val="single"/>
        </w:rPr>
      </w:pPr>
      <w:r>
        <w:rPr>
          <w:iCs/>
          <w:sz w:val="22"/>
          <w:szCs w:val="22"/>
          <w:u w:val="single"/>
        </w:rPr>
        <w:t>понедельник-пятница</w:t>
      </w:r>
      <w:r>
        <w:rPr>
          <w:b/>
          <w:iCs/>
          <w:sz w:val="22"/>
          <w:szCs w:val="22"/>
        </w:rPr>
        <w:t xml:space="preserve"> </w:t>
      </w:r>
      <w:r>
        <w:rPr>
          <w:iCs/>
          <w:sz w:val="22"/>
          <w:szCs w:val="22"/>
        </w:rPr>
        <w:t>с 09 час. 00 мин. до 17 час. 00 мин.</w:t>
      </w:r>
      <w:r>
        <w:rPr>
          <w:spacing w:val="-2"/>
          <w:sz w:val="22"/>
          <w:szCs w:val="22"/>
        </w:rPr>
        <w:t xml:space="preserve">, </w:t>
      </w:r>
    </w:p>
    <w:p w:rsidR="00BA790A" w:rsidRDefault="00BA790A" w:rsidP="00BA790A">
      <w:pPr>
        <w:shd w:val="clear" w:color="auto" w:fill="FFFFFF"/>
        <w:tabs>
          <w:tab w:val="left" w:leader="underscore" w:pos="7027"/>
        </w:tabs>
        <w:spacing w:line="274" w:lineRule="exact"/>
        <w:rPr>
          <w:b/>
          <w:sz w:val="22"/>
          <w:szCs w:val="22"/>
        </w:rPr>
      </w:pPr>
      <w:r>
        <w:rPr>
          <w:spacing w:val="-2"/>
          <w:sz w:val="22"/>
          <w:szCs w:val="22"/>
          <w:u w:val="single"/>
        </w:rPr>
        <w:t>обед</w:t>
      </w:r>
      <w:r>
        <w:rPr>
          <w:spacing w:val="-2"/>
          <w:sz w:val="22"/>
          <w:szCs w:val="22"/>
        </w:rPr>
        <w:t xml:space="preserve"> с 13 час. 00 мин. до  14 час. 00 мин.</w:t>
      </w:r>
    </w:p>
    <w:p w:rsidR="00BA790A" w:rsidRDefault="00BA790A" w:rsidP="00BA790A">
      <w:pPr>
        <w:shd w:val="clear" w:color="auto" w:fill="FFFFFF"/>
        <w:spacing w:line="288" w:lineRule="exact"/>
        <w:ind w:right="5"/>
        <w:rPr>
          <w:iCs/>
          <w:sz w:val="22"/>
          <w:szCs w:val="22"/>
        </w:rPr>
      </w:pPr>
      <w:r>
        <w:rPr>
          <w:b/>
          <w:sz w:val="22"/>
          <w:szCs w:val="22"/>
        </w:rPr>
        <w:t xml:space="preserve">Прием заявителей: </w:t>
      </w:r>
    </w:p>
    <w:p w:rsidR="00BA790A" w:rsidRDefault="00BA790A" w:rsidP="00BA790A">
      <w:pPr>
        <w:shd w:val="clear" w:color="auto" w:fill="FFFFFF"/>
        <w:spacing w:line="288" w:lineRule="exact"/>
        <w:ind w:right="5"/>
        <w:rPr>
          <w:iCs/>
          <w:sz w:val="22"/>
          <w:szCs w:val="22"/>
        </w:rPr>
      </w:pPr>
      <w:r>
        <w:rPr>
          <w:iCs/>
          <w:sz w:val="22"/>
          <w:szCs w:val="22"/>
        </w:rPr>
        <w:t xml:space="preserve">Понедельник, среда,  с 09 час. 00 мин. до 17 час. 00 мин.; </w:t>
      </w:r>
    </w:p>
    <w:p w:rsidR="00BA790A" w:rsidRDefault="00BA790A" w:rsidP="00BA790A">
      <w:pPr>
        <w:shd w:val="clear" w:color="auto" w:fill="FFFFFF"/>
        <w:spacing w:line="288" w:lineRule="exact"/>
        <w:ind w:right="5"/>
        <w:rPr>
          <w:b/>
          <w:sz w:val="22"/>
          <w:szCs w:val="22"/>
        </w:rPr>
      </w:pPr>
      <w:r>
        <w:rPr>
          <w:iCs/>
          <w:sz w:val="22"/>
          <w:szCs w:val="22"/>
        </w:rPr>
        <w:t>Обед с 13 час. 00 мин. до 14 час. 00 мин.</w:t>
      </w:r>
    </w:p>
    <w:p w:rsidR="00BA790A" w:rsidRDefault="00BA790A" w:rsidP="00BA790A">
      <w:pPr>
        <w:suppressAutoHyphens w:val="0"/>
        <w:jc w:val="left"/>
        <w:rPr>
          <w:b/>
          <w:sz w:val="22"/>
          <w:szCs w:val="22"/>
        </w:rPr>
        <w:sectPr w:rsidR="00BA790A">
          <w:pgSz w:w="11906" w:h="16838"/>
          <w:pgMar w:top="1135" w:right="1134" w:bottom="776" w:left="1701" w:header="720" w:footer="720" w:gutter="0"/>
          <w:cols w:space="720"/>
        </w:sectPr>
      </w:pPr>
    </w:p>
    <w:p w:rsidR="00BA790A" w:rsidRDefault="00BA790A" w:rsidP="00BA790A">
      <w:pPr>
        <w:shd w:val="clear" w:color="auto" w:fill="FFFFFF"/>
        <w:ind w:left="4536"/>
        <w:jc w:val="right"/>
        <w:rPr>
          <w:b/>
          <w:sz w:val="22"/>
          <w:szCs w:val="22"/>
        </w:rPr>
      </w:pPr>
      <w:r>
        <w:rPr>
          <w:b/>
          <w:sz w:val="22"/>
          <w:szCs w:val="22"/>
        </w:rPr>
        <w:lastRenderedPageBreak/>
        <w:t>Приложение №2</w:t>
      </w:r>
    </w:p>
    <w:p w:rsidR="00BA790A" w:rsidRDefault="00BA790A" w:rsidP="00BA790A">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муниципального образования  </w:t>
      </w:r>
      <w:r w:rsidR="00064774">
        <w:rPr>
          <w:b/>
          <w:sz w:val="22"/>
          <w:szCs w:val="22"/>
        </w:rPr>
        <w:t>Воздвижен</w:t>
      </w:r>
      <w:r>
        <w:rPr>
          <w:b/>
          <w:sz w:val="22"/>
          <w:szCs w:val="22"/>
        </w:rPr>
        <w:t xml:space="preserve">ский сельсовет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заключение договоров аренды земельных участков на территории муниципального образования  </w:t>
      </w:r>
      <w:r w:rsidR="00064774">
        <w:rPr>
          <w:b/>
          <w:sz w:val="22"/>
          <w:szCs w:val="22"/>
        </w:rPr>
        <w:t>Воздвижен</w:t>
      </w:r>
      <w:r>
        <w:rPr>
          <w:b/>
          <w:sz w:val="22"/>
          <w:szCs w:val="22"/>
        </w:rPr>
        <w:t>ский сельсовет Асекеевского района Оренбургской области</w:t>
      </w:r>
    </w:p>
    <w:p w:rsidR="00BA790A" w:rsidRDefault="00BA790A" w:rsidP="00BA790A">
      <w:pPr>
        <w:shd w:val="clear" w:color="auto" w:fill="FFFFFF"/>
        <w:tabs>
          <w:tab w:val="left" w:pos="7153"/>
          <w:tab w:val="left" w:leader="underscore" w:pos="7843"/>
        </w:tabs>
        <w:ind w:left="4536"/>
        <w:jc w:val="left"/>
        <w:rPr>
          <w:b/>
          <w:sz w:val="22"/>
          <w:szCs w:val="22"/>
        </w:rPr>
      </w:pPr>
    </w:p>
    <w:p w:rsidR="00BA790A" w:rsidRDefault="00BA790A" w:rsidP="00BA790A">
      <w:pPr>
        <w:shd w:val="clear" w:color="auto" w:fill="FFFFFF"/>
        <w:tabs>
          <w:tab w:val="left" w:pos="7153"/>
          <w:tab w:val="left" w:leader="underscore" w:pos="7843"/>
        </w:tabs>
        <w:ind w:left="4536"/>
        <w:jc w:val="left"/>
        <w:rPr>
          <w:b/>
          <w:sz w:val="22"/>
          <w:szCs w:val="22"/>
        </w:rPr>
      </w:pPr>
    </w:p>
    <w:p w:rsidR="00BA790A" w:rsidRDefault="00BA790A" w:rsidP="00BA790A">
      <w:pPr>
        <w:pStyle w:val="ConsNonformat"/>
        <w:widowControl/>
        <w:jc w:val="right"/>
      </w:pPr>
      <w:r>
        <w:t>В Администрацию</w:t>
      </w:r>
    </w:p>
    <w:p w:rsidR="00BA790A" w:rsidRDefault="00064774" w:rsidP="00BA790A">
      <w:pPr>
        <w:pStyle w:val="ConsNonformat"/>
        <w:widowControl/>
        <w:jc w:val="right"/>
        <w:rPr>
          <w:rFonts w:eastAsia="Courier New"/>
        </w:rPr>
      </w:pPr>
      <w:r>
        <w:t>Воздвижен</w:t>
      </w:r>
      <w:r w:rsidR="00BA790A">
        <w:t>ского сельсовета</w:t>
      </w:r>
    </w:p>
    <w:p w:rsidR="00BA790A" w:rsidRDefault="00BA790A" w:rsidP="00BA790A">
      <w:pPr>
        <w:pStyle w:val="ConsNonformat"/>
        <w:widowControl/>
        <w:jc w:val="right"/>
      </w:pPr>
      <w:r>
        <w:rPr>
          <w:rFonts w:eastAsia="Courier New"/>
        </w:rPr>
        <w:t xml:space="preserve">  </w:t>
      </w:r>
    </w:p>
    <w:p w:rsidR="00BA790A" w:rsidRDefault="00BA790A" w:rsidP="00BA790A">
      <w:pPr>
        <w:pStyle w:val="ConsNonformat"/>
        <w:widowControl/>
        <w:jc w:val="right"/>
      </w:pPr>
    </w:p>
    <w:p w:rsidR="00BA790A" w:rsidRDefault="00BA790A" w:rsidP="00BA790A">
      <w:pPr>
        <w:pStyle w:val="ConsNonformat"/>
        <w:widowControl/>
        <w:jc w:val="right"/>
      </w:pPr>
    </w:p>
    <w:p w:rsidR="00BA790A" w:rsidRDefault="00BA790A" w:rsidP="00BA790A">
      <w:pPr>
        <w:keepNext/>
        <w:jc w:val="center"/>
        <w:rPr>
          <w:sz w:val="24"/>
        </w:rPr>
      </w:pPr>
      <w:r>
        <w:rPr>
          <w:sz w:val="24"/>
        </w:rPr>
        <w:t xml:space="preserve">Заявка на участие в аукционе </w:t>
      </w:r>
    </w:p>
    <w:p w:rsidR="00BA790A" w:rsidRDefault="00BA790A" w:rsidP="00BA790A">
      <w:pPr>
        <w:jc w:val="center"/>
        <w:rPr>
          <w:sz w:val="24"/>
        </w:rPr>
      </w:pPr>
    </w:p>
    <w:p w:rsidR="00BA790A" w:rsidRDefault="00BA790A" w:rsidP="00BA790A">
      <w:pPr>
        <w:rPr>
          <w:sz w:val="24"/>
        </w:rPr>
      </w:pPr>
      <w:r>
        <w:rPr>
          <w:sz w:val="24"/>
        </w:rPr>
        <w:t>«   »                            201    г</w:t>
      </w:r>
    </w:p>
    <w:p w:rsidR="00BA790A" w:rsidRDefault="00BA790A" w:rsidP="00BA790A">
      <w:pPr>
        <w:rPr>
          <w:sz w:val="24"/>
        </w:rPr>
      </w:pPr>
    </w:p>
    <w:p w:rsidR="00BA790A" w:rsidRDefault="00BA790A" w:rsidP="00BA790A">
      <w:pPr>
        <w:rPr>
          <w:sz w:val="16"/>
        </w:rPr>
      </w:pPr>
      <w:r>
        <w:rPr>
          <w:sz w:val="24"/>
        </w:rPr>
        <w:t xml:space="preserve">__________________________________________________________________, </w:t>
      </w:r>
    </w:p>
    <w:p w:rsidR="00BA790A" w:rsidRDefault="00BA790A" w:rsidP="00BA790A">
      <w:pPr>
        <w:jc w:val="center"/>
        <w:rPr>
          <w:sz w:val="16"/>
        </w:rPr>
      </w:pPr>
    </w:p>
    <w:p w:rsidR="00BA790A" w:rsidRDefault="00BA790A" w:rsidP="00BA790A">
      <w:pPr>
        <w:rPr>
          <w:sz w:val="24"/>
        </w:rPr>
      </w:pPr>
      <w:r>
        <w:rPr>
          <w:sz w:val="24"/>
        </w:rPr>
        <w:t>именуемый далее Претендент, ----------------------------         года рождения, паспорт: -------------- выдан ------------------------, проживающий: ----------------------------------, с другой стороны заключили настоящий договор о нижеследующем:</w:t>
      </w:r>
    </w:p>
    <w:p w:rsidR="00BA790A" w:rsidRDefault="00BA790A" w:rsidP="00BA790A">
      <w:pPr>
        <w:rPr>
          <w:sz w:val="24"/>
        </w:rPr>
      </w:pPr>
    </w:p>
    <w:p w:rsidR="00BA790A" w:rsidRDefault="00BA790A" w:rsidP="00BA790A">
      <w:pPr>
        <w:rPr>
          <w:sz w:val="24"/>
        </w:rPr>
      </w:pPr>
      <w:r>
        <w:rPr>
          <w:sz w:val="24"/>
        </w:rPr>
        <w:t xml:space="preserve">принимая решение об участии в аукционе по продаже земельного участка, находящегося в государственной собственности, с кадастровым номером ------------------- площадью --------------- кв.м. из земель ------------------------- </w:t>
      </w:r>
      <w:proofErr w:type="gramStart"/>
      <w:r>
        <w:rPr>
          <w:sz w:val="24"/>
        </w:rPr>
        <w:t>для</w:t>
      </w:r>
      <w:proofErr w:type="gramEnd"/>
      <w:r>
        <w:rPr>
          <w:sz w:val="24"/>
        </w:rPr>
        <w:t xml:space="preserve"> ------------------------------- в -------------------------------------------- </w:t>
      </w:r>
    </w:p>
    <w:p w:rsidR="00BA790A" w:rsidRDefault="00BA790A" w:rsidP="00BA790A">
      <w:pPr>
        <w:rPr>
          <w:sz w:val="24"/>
        </w:rPr>
      </w:pPr>
      <w:r>
        <w:rPr>
          <w:sz w:val="24"/>
        </w:rPr>
        <w:t>обязуюсь:</w:t>
      </w:r>
    </w:p>
    <w:p w:rsidR="00BA790A" w:rsidRDefault="00BA790A" w:rsidP="00BA790A">
      <w:pPr>
        <w:numPr>
          <w:ilvl w:val="0"/>
          <w:numId w:val="31"/>
        </w:numPr>
        <w:rPr>
          <w:sz w:val="24"/>
        </w:rPr>
      </w:pPr>
      <w:r>
        <w:rPr>
          <w:sz w:val="24"/>
        </w:rPr>
        <w:t>Соблюдать условия аукциона, содержащиеся в информационном сообщении о проведен</w:t>
      </w:r>
      <w:proofErr w:type="gramStart"/>
      <w:r>
        <w:rPr>
          <w:sz w:val="24"/>
        </w:rPr>
        <w:t>ии ау</w:t>
      </w:r>
      <w:proofErr w:type="gramEnd"/>
      <w:r>
        <w:rPr>
          <w:sz w:val="24"/>
        </w:rPr>
        <w:t>кциона, опубликованном на официальном сайте торгов в сети Интернет от ---- -------------------- 201   года</w:t>
      </w:r>
    </w:p>
    <w:p w:rsidR="00BA790A" w:rsidRDefault="00BA790A" w:rsidP="00BA790A">
      <w:pPr>
        <w:numPr>
          <w:ilvl w:val="0"/>
          <w:numId w:val="31"/>
        </w:numPr>
        <w:rPr>
          <w:sz w:val="24"/>
        </w:rPr>
      </w:pPr>
      <w:proofErr w:type="gramStart"/>
      <w:r>
        <w:rPr>
          <w:sz w:val="24"/>
        </w:rPr>
        <w:t xml:space="preserve">В случае признания победителем аукциона заключить с Администрацией муниципального образования </w:t>
      </w:r>
      <w:r w:rsidR="00064774">
        <w:rPr>
          <w:sz w:val="24"/>
        </w:rPr>
        <w:t>Воздвижен</w:t>
      </w:r>
      <w:r>
        <w:rPr>
          <w:sz w:val="24"/>
        </w:rPr>
        <w:t>ский сельсовет Асекеевского района Оренбургской области договор (купли - продажи или аренды) земельного участка не позднее 5-ти рабочих дней после утверждения протокола об итогах аукциона и уплатить стоимость земельного участка, установленного по результатам аукциона, в сроки, определяемые договором (купли-продажи или аренды) земельного участка.</w:t>
      </w:r>
      <w:proofErr w:type="gramEnd"/>
    </w:p>
    <w:p w:rsidR="00BA790A" w:rsidRDefault="00BA790A" w:rsidP="00BA790A">
      <w:pPr>
        <w:numPr>
          <w:ilvl w:val="0"/>
          <w:numId w:val="31"/>
        </w:numPr>
        <w:rPr>
          <w:sz w:val="24"/>
        </w:rPr>
      </w:pPr>
      <w:r>
        <w:rPr>
          <w:sz w:val="24"/>
        </w:rPr>
        <w:t xml:space="preserve">Предоставить Продавцу в установленных законодательством случаях справку о декларировании источников денежных средств, используемых при оплате имущества, по форме, установленной Государственной налоговой службой Российской Федерации, адрес и банковские реквизиты Претендента: </w:t>
      </w:r>
    </w:p>
    <w:p w:rsidR="00BA790A" w:rsidRDefault="00BA790A" w:rsidP="00BA790A">
      <w:pPr>
        <w:rPr>
          <w:sz w:val="24"/>
        </w:rPr>
      </w:pPr>
    </w:p>
    <w:p w:rsidR="00BA790A" w:rsidRDefault="00BA790A" w:rsidP="00BA790A">
      <w:pPr>
        <w:rPr>
          <w:sz w:val="24"/>
        </w:rPr>
      </w:pPr>
      <w:r>
        <w:rPr>
          <w:sz w:val="24"/>
        </w:rPr>
        <w:t>Приложения: (для физических лиц)</w:t>
      </w:r>
    </w:p>
    <w:p w:rsidR="00BA790A" w:rsidRDefault="00BA790A" w:rsidP="00BA790A">
      <w:pPr>
        <w:rPr>
          <w:sz w:val="24"/>
        </w:rPr>
      </w:pPr>
    </w:p>
    <w:p w:rsidR="00BA790A" w:rsidRDefault="00BA790A" w:rsidP="00BA790A">
      <w:pPr>
        <w:numPr>
          <w:ilvl w:val="0"/>
          <w:numId w:val="32"/>
        </w:numPr>
        <w:rPr>
          <w:sz w:val="24"/>
        </w:rPr>
      </w:pPr>
      <w:r>
        <w:rPr>
          <w:sz w:val="24"/>
        </w:rPr>
        <w:t>Документ, удостоверяющий личность;</w:t>
      </w:r>
    </w:p>
    <w:p w:rsidR="00BA790A" w:rsidRDefault="00BA790A" w:rsidP="00BA790A">
      <w:pPr>
        <w:numPr>
          <w:ilvl w:val="0"/>
          <w:numId w:val="32"/>
        </w:numPr>
        <w:rPr>
          <w:sz w:val="24"/>
        </w:rPr>
      </w:pPr>
      <w:r>
        <w:rPr>
          <w:sz w:val="24"/>
        </w:rPr>
        <w:t>В случае подачи заявки представителем Претендента надлежащим образом оформленная доверенность.</w:t>
      </w:r>
    </w:p>
    <w:p w:rsidR="00BA790A" w:rsidRDefault="00BA790A" w:rsidP="00BA790A">
      <w:pPr>
        <w:numPr>
          <w:ilvl w:val="0"/>
          <w:numId w:val="32"/>
        </w:numPr>
        <w:rPr>
          <w:sz w:val="24"/>
        </w:rPr>
      </w:pPr>
      <w:r>
        <w:rPr>
          <w:sz w:val="24"/>
        </w:rPr>
        <w:t>Платежное поручение  с отметкой банка об исполнении, подтверждающее                 внесение Претендентом установленной суммы задатка.</w:t>
      </w:r>
    </w:p>
    <w:p w:rsidR="00BA790A" w:rsidRDefault="00BA790A" w:rsidP="00BA790A">
      <w:pPr>
        <w:numPr>
          <w:ilvl w:val="0"/>
          <w:numId w:val="32"/>
        </w:numPr>
        <w:rPr>
          <w:sz w:val="24"/>
        </w:rPr>
      </w:pPr>
      <w:r>
        <w:rPr>
          <w:sz w:val="24"/>
        </w:rPr>
        <w:lastRenderedPageBreak/>
        <w:t>Подписанная Претендентом опись представляемых документов (в 2-х экземплярах).</w:t>
      </w:r>
    </w:p>
    <w:p w:rsidR="00BA790A" w:rsidRDefault="00BA790A" w:rsidP="00BA790A">
      <w:pPr>
        <w:rPr>
          <w:sz w:val="24"/>
        </w:rPr>
      </w:pPr>
    </w:p>
    <w:p w:rsidR="00BA790A" w:rsidRDefault="00BA790A" w:rsidP="00BA790A">
      <w:pPr>
        <w:keepNext/>
        <w:jc w:val="left"/>
        <w:rPr>
          <w:sz w:val="24"/>
        </w:rPr>
      </w:pPr>
      <w:r>
        <w:rPr>
          <w:sz w:val="24"/>
        </w:rPr>
        <w:t>Подпись Претендента</w:t>
      </w:r>
    </w:p>
    <w:p w:rsidR="00BA790A" w:rsidRDefault="00BA790A" w:rsidP="00BA790A">
      <w:pPr>
        <w:rPr>
          <w:sz w:val="24"/>
        </w:rPr>
      </w:pPr>
      <w:r>
        <w:rPr>
          <w:sz w:val="24"/>
        </w:rPr>
        <w:t>(его полномочного представителя) ______________________________________</w:t>
      </w:r>
    </w:p>
    <w:p w:rsidR="00BA790A" w:rsidRDefault="00BA790A" w:rsidP="00BA790A">
      <w:pPr>
        <w:rPr>
          <w:sz w:val="24"/>
        </w:rPr>
      </w:pPr>
    </w:p>
    <w:p w:rsidR="00BA790A" w:rsidRDefault="00BA790A" w:rsidP="00BA790A">
      <w:pPr>
        <w:rPr>
          <w:sz w:val="24"/>
        </w:rPr>
      </w:pPr>
    </w:p>
    <w:p w:rsidR="00BA790A" w:rsidRDefault="00BA790A" w:rsidP="00BA790A">
      <w:pPr>
        <w:rPr>
          <w:sz w:val="24"/>
        </w:rPr>
      </w:pPr>
      <w:r>
        <w:rPr>
          <w:sz w:val="24"/>
        </w:rPr>
        <w:t>МП              «______» ___________________ 201   г.</w:t>
      </w:r>
    </w:p>
    <w:p w:rsidR="00BA790A" w:rsidRDefault="00BA790A" w:rsidP="00BA790A">
      <w:pPr>
        <w:rPr>
          <w:sz w:val="24"/>
        </w:rPr>
      </w:pPr>
    </w:p>
    <w:p w:rsidR="00BA790A" w:rsidRDefault="00BA790A" w:rsidP="00BA790A">
      <w:pPr>
        <w:rPr>
          <w:sz w:val="24"/>
        </w:rPr>
      </w:pPr>
      <w:r>
        <w:rPr>
          <w:sz w:val="24"/>
        </w:rPr>
        <w:t xml:space="preserve">Заявка принята Продавцом: </w:t>
      </w:r>
    </w:p>
    <w:p w:rsidR="00BA790A" w:rsidRDefault="00BA790A" w:rsidP="00BA790A">
      <w:pPr>
        <w:rPr>
          <w:sz w:val="24"/>
        </w:rPr>
      </w:pPr>
    </w:p>
    <w:p w:rsidR="00BA790A" w:rsidRDefault="00BA790A" w:rsidP="00BA790A">
      <w:pPr>
        <w:keepNext/>
        <w:jc w:val="right"/>
        <w:rPr>
          <w:sz w:val="24"/>
        </w:rPr>
      </w:pPr>
      <w:r>
        <w:rPr>
          <w:sz w:val="24"/>
        </w:rPr>
        <w:t xml:space="preserve">Час _____ мин. _____ «_____» ______________________ 201    г. </w:t>
      </w:r>
      <w:proofErr w:type="gramStart"/>
      <w:r>
        <w:rPr>
          <w:sz w:val="24"/>
        </w:rPr>
        <w:t>за</w:t>
      </w:r>
      <w:proofErr w:type="gramEnd"/>
      <w:r>
        <w:rPr>
          <w:sz w:val="24"/>
        </w:rPr>
        <w:t xml:space="preserve"> № ______</w:t>
      </w:r>
    </w:p>
    <w:p w:rsidR="00BA790A" w:rsidRDefault="00BA790A" w:rsidP="00BA790A">
      <w:pPr>
        <w:rPr>
          <w:sz w:val="24"/>
        </w:rPr>
      </w:pPr>
    </w:p>
    <w:p w:rsidR="00BA790A" w:rsidRDefault="00BA790A" w:rsidP="00BA790A">
      <w:pPr>
        <w:keepNext/>
        <w:jc w:val="right"/>
        <w:rPr>
          <w:rFonts w:ascii="Arial" w:hAnsi="Arial" w:cs="Arial"/>
          <w:sz w:val="24"/>
        </w:rPr>
      </w:pPr>
      <w:r>
        <w:rPr>
          <w:sz w:val="24"/>
        </w:rPr>
        <w:t xml:space="preserve">Подпись уполномоченного лица Продавца _______________________________ </w:t>
      </w:r>
    </w:p>
    <w:p w:rsidR="00BA790A" w:rsidRDefault="00BA790A" w:rsidP="00BA790A">
      <w:pPr>
        <w:rPr>
          <w:rFonts w:ascii="Arial" w:hAnsi="Arial" w:cs="Arial"/>
          <w:sz w:val="24"/>
        </w:rPr>
      </w:pPr>
    </w:p>
    <w:p w:rsidR="00BA790A" w:rsidRDefault="00BA790A" w:rsidP="00BA790A">
      <w:pPr>
        <w:rPr>
          <w:b/>
          <w:sz w:val="22"/>
          <w:szCs w:val="22"/>
        </w:rPr>
      </w:pPr>
      <w:r>
        <w:rPr>
          <w:rFonts w:ascii="Courier New" w:eastAsia="Courier New" w:hAnsi="Courier New" w:cs="Courier New"/>
          <w:sz w:val="20"/>
        </w:rPr>
        <w:t xml:space="preserve">                       </w:t>
      </w:r>
    </w:p>
    <w:p w:rsidR="00BA790A" w:rsidRDefault="00BA790A" w:rsidP="00BA790A">
      <w:pPr>
        <w:suppressAutoHyphens w:val="0"/>
        <w:jc w:val="left"/>
        <w:rPr>
          <w:b/>
          <w:sz w:val="22"/>
          <w:szCs w:val="22"/>
        </w:rPr>
        <w:sectPr w:rsidR="00BA790A">
          <w:pgSz w:w="11906" w:h="16838"/>
          <w:pgMar w:top="1135" w:right="1134" w:bottom="776" w:left="1701" w:header="720" w:footer="720" w:gutter="0"/>
          <w:cols w:space="720"/>
        </w:sectPr>
      </w:pPr>
    </w:p>
    <w:p w:rsidR="00BA790A" w:rsidRDefault="00BA790A" w:rsidP="00BA790A">
      <w:pPr>
        <w:shd w:val="clear" w:color="auto" w:fill="FFFFFF"/>
        <w:ind w:left="4536"/>
        <w:jc w:val="right"/>
        <w:rPr>
          <w:b/>
          <w:sz w:val="22"/>
          <w:szCs w:val="22"/>
        </w:rPr>
      </w:pPr>
      <w:r>
        <w:rPr>
          <w:b/>
          <w:sz w:val="22"/>
          <w:szCs w:val="22"/>
        </w:rPr>
        <w:lastRenderedPageBreak/>
        <w:t>Приложение №3</w:t>
      </w:r>
    </w:p>
    <w:p w:rsidR="00BA790A" w:rsidRDefault="00BA790A" w:rsidP="00BA790A">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муниципального образования  </w:t>
      </w:r>
      <w:r w:rsidR="00064774">
        <w:rPr>
          <w:b/>
          <w:sz w:val="22"/>
          <w:szCs w:val="22"/>
        </w:rPr>
        <w:t>Воздвижен</w:t>
      </w:r>
      <w:r>
        <w:rPr>
          <w:b/>
          <w:sz w:val="22"/>
          <w:szCs w:val="22"/>
        </w:rPr>
        <w:t xml:space="preserve">ский  сельсовет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BA790A" w:rsidRDefault="00BA790A" w:rsidP="00BA790A">
      <w:pPr>
        <w:shd w:val="clear" w:color="auto" w:fill="FFFFFF"/>
        <w:tabs>
          <w:tab w:val="left" w:pos="7153"/>
          <w:tab w:val="left" w:leader="underscore" w:pos="7843"/>
        </w:tabs>
        <w:ind w:left="4536"/>
        <w:jc w:val="right"/>
      </w:pPr>
      <w:r>
        <w:rPr>
          <w:b/>
          <w:sz w:val="22"/>
          <w:szCs w:val="22"/>
        </w:rPr>
        <w:t xml:space="preserve">заключение договоров аренды земельных участков на территории муниципального образования </w:t>
      </w:r>
      <w:r w:rsidR="00064774">
        <w:rPr>
          <w:b/>
          <w:sz w:val="22"/>
          <w:szCs w:val="22"/>
        </w:rPr>
        <w:t>Воздвижен</w:t>
      </w:r>
      <w:r>
        <w:rPr>
          <w:b/>
          <w:sz w:val="22"/>
          <w:szCs w:val="22"/>
        </w:rPr>
        <w:t>ский сельсовет Асекеевского района Оренбургской области</w:t>
      </w:r>
    </w:p>
    <w:p w:rsidR="00BA790A" w:rsidRDefault="00BA790A" w:rsidP="00BA790A">
      <w:pPr>
        <w:pStyle w:val="ConsNonformat"/>
        <w:widowControl/>
      </w:pPr>
    </w:p>
    <w:p w:rsidR="00BA790A" w:rsidRDefault="00BA790A" w:rsidP="00BA790A">
      <w:pPr>
        <w:autoSpaceDE w:val="0"/>
        <w:jc w:val="center"/>
        <w:rPr>
          <w:rFonts w:ascii="TimesNewRomanPSMT" w:hAnsi="TimesNewRomanPSMT" w:cs="TimesNewRomanPSMT"/>
          <w:b/>
          <w:szCs w:val="28"/>
        </w:rPr>
      </w:pPr>
      <w:r>
        <w:rPr>
          <w:rFonts w:ascii="TimesNewRomanPSMT" w:hAnsi="TimesNewRomanPSMT" w:cs="TimesNewRomanPSMT"/>
          <w:b/>
          <w:szCs w:val="28"/>
        </w:rPr>
        <w:t xml:space="preserve">БЛОК-СХЕМА </w:t>
      </w:r>
    </w:p>
    <w:p w:rsidR="00BA790A" w:rsidRDefault="00BA790A" w:rsidP="00BA790A">
      <w:pPr>
        <w:autoSpaceDE w:val="0"/>
        <w:jc w:val="center"/>
        <w:rPr>
          <w:rFonts w:ascii="TimesNewRomanPSMT" w:hAnsi="TimesNewRomanPSMT" w:cs="TimesNewRomanPSMT"/>
          <w:b/>
          <w:szCs w:val="28"/>
        </w:rPr>
      </w:pPr>
      <w:r>
        <w:rPr>
          <w:rFonts w:ascii="TimesNewRomanPSMT" w:hAnsi="TimesNewRomanPSMT" w:cs="TimesNewRomanPSMT"/>
          <w:b/>
          <w:szCs w:val="28"/>
        </w:rPr>
        <w:t xml:space="preserve">последовательности действий при предоставлении </w:t>
      </w:r>
    </w:p>
    <w:p w:rsidR="00BA790A" w:rsidRDefault="00BA790A" w:rsidP="00BA790A">
      <w:pPr>
        <w:autoSpaceDE w:val="0"/>
        <w:jc w:val="center"/>
        <w:rPr>
          <w:rFonts w:ascii="TimesNewRomanPSMT" w:hAnsi="TimesNewRomanPSMT" w:cs="TimesNewRomanPSMT"/>
          <w:b/>
          <w:szCs w:val="28"/>
        </w:rPr>
      </w:pPr>
      <w:r>
        <w:rPr>
          <w:rFonts w:ascii="TimesNewRomanPSMT" w:hAnsi="TimesNewRomanPSMT" w:cs="TimesNewRomanPSMT"/>
          <w:b/>
          <w:szCs w:val="28"/>
        </w:rPr>
        <w:t xml:space="preserve">муниципальной услуги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
    <w:p w:rsidR="00BA790A" w:rsidRDefault="00BA790A" w:rsidP="00BA790A">
      <w:pPr>
        <w:autoSpaceDE w:val="0"/>
        <w:jc w:val="center"/>
        <w:rPr>
          <w:rFonts w:ascii="TimesNewRomanPSMT" w:hAnsi="TimesNewRomanPSMT" w:cs="TimesNewRomanPSMT"/>
          <w:b/>
          <w:szCs w:val="28"/>
        </w:rPr>
      </w:pPr>
      <w:r>
        <w:rPr>
          <w:rFonts w:ascii="TimesNewRomanPSMT" w:hAnsi="TimesNewRomanPSMT" w:cs="TimesNewRomanPSMT"/>
          <w:b/>
          <w:szCs w:val="28"/>
        </w:rPr>
        <w:t xml:space="preserve">муниципального образования </w:t>
      </w:r>
      <w:r w:rsidR="00064774">
        <w:rPr>
          <w:rFonts w:ascii="TimesNewRomanPSMT" w:hAnsi="TimesNewRomanPSMT" w:cs="TimesNewRomanPSMT"/>
          <w:b/>
          <w:szCs w:val="28"/>
        </w:rPr>
        <w:t>Воздвижен</w:t>
      </w:r>
      <w:r>
        <w:rPr>
          <w:rFonts w:ascii="TimesNewRomanPSMT" w:hAnsi="TimesNewRomanPSMT" w:cs="TimesNewRomanPSMT"/>
          <w:b/>
          <w:szCs w:val="28"/>
        </w:rPr>
        <w:t>ский сельсовет Асекеевского района Оренбургской области</w:t>
      </w:r>
    </w:p>
    <w:p w:rsidR="00BA790A" w:rsidRDefault="00BA790A" w:rsidP="00EE2696">
      <w:pPr>
        <w:autoSpaceDE w:val="0"/>
        <w:rPr>
          <w:rFonts w:ascii="TimesNewRomanPSMT" w:hAnsi="TimesNewRomanPSMT" w:cs="TimesNewRomanPSMT"/>
          <w:b/>
          <w:sz w:val="26"/>
          <w:szCs w:val="26"/>
        </w:rPr>
      </w:pPr>
    </w:p>
    <w:tbl>
      <w:tblPr>
        <w:tblW w:w="0" w:type="auto"/>
        <w:tblInd w:w="1232" w:type="dxa"/>
        <w:tblLayout w:type="fixed"/>
        <w:tblLook w:val="04A0"/>
      </w:tblPr>
      <w:tblGrid>
        <w:gridCol w:w="1134"/>
        <w:gridCol w:w="426"/>
        <w:gridCol w:w="1559"/>
        <w:gridCol w:w="567"/>
        <w:gridCol w:w="1559"/>
        <w:gridCol w:w="425"/>
        <w:gridCol w:w="1134"/>
        <w:gridCol w:w="20"/>
      </w:tblGrid>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Решение о проведении торгов по продаже земельного участка, либо продаже права на заключение договора аренды земельного участка</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Работы по формированию земельного участка, определение разрешенного использования такого земельного участка, а также технические условия подключения объекта предполагаемого строительства к сетям инженерно – технического обеспечения и плата за него</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Заказ отчета  оценщика об определении начальной цены предмета торгов</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Определение  комиссией даты проведения торгов, начальной цены предмета торгов, «шага» аукциона</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 xml:space="preserve">Принятие постановления Администрации  </w:t>
            </w:r>
            <w:r w:rsidR="00064774">
              <w:rPr>
                <w:b/>
                <w:sz w:val="22"/>
                <w:szCs w:val="22"/>
              </w:rPr>
              <w:t>Воздвижен</w:t>
            </w:r>
            <w:r>
              <w:rPr>
                <w:b/>
                <w:sz w:val="22"/>
                <w:szCs w:val="22"/>
              </w:rPr>
              <w:t>ского сельсовета о проведен</w:t>
            </w:r>
            <w:proofErr w:type="gramStart"/>
            <w:r>
              <w:rPr>
                <w:b/>
                <w:sz w:val="22"/>
                <w:szCs w:val="22"/>
              </w:rPr>
              <w:t>ии ау</w:t>
            </w:r>
            <w:proofErr w:type="gramEnd"/>
            <w:r>
              <w:rPr>
                <w:b/>
                <w:sz w:val="22"/>
                <w:szCs w:val="22"/>
              </w:rPr>
              <w:t>кциона</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hideMark/>
          </w:tcPr>
          <w:p w:rsidR="00BA790A" w:rsidRDefault="00BA790A" w:rsidP="00064774">
            <w:pPr>
              <w:spacing w:line="276" w:lineRule="auto"/>
              <w:jc w:val="left"/>
              <w:rPr>
                <w:rFonts w:ascii="Symbol" w:eastAsia="Symbol" w:hAnsi="Symbol" w:cs="Symbol"/>
              </w:rPr>
            </w:pPr>
            <w:r>
              <w:rPr>
                <w:b/>
                <w:sz w:val="22"/>
                <w:szCs w:val="22"/>
              </w:rPr>
              <w:t>Публикация информационного сообщения о проведении торгов в  размещение на сайте администрации муниципального образования Красногорский сельсовет (</w:t>
            </w:r>
            <w:r>
              <w:rPr>
                <w:b/>
                <w:iCs/>
                <w:sz w:val="24"/>
                <w:szCs w:val="24"/>
                <w:lang w:val="en-US"/>
              </w:rPr>
              <w:t>www</w:t>
            </w:r>
            <w:r>
              <w:rPr>
                <w:b/>
                <w:iCs/>
                <w:sz w:val="24"/>
                <w:szCs w:val="24"/>
              </w:rPr>
              <w:t>.</w:t>
            </w:r>
            <w:proofErr w:type="spellStart"/>
            <w:r w:rsidR="00064774">
              <w:rPr>
                <w:b/>
                <w:iCs/>
                <w:sz w:val="24"/>
                <w:szCs w:val="24"/>
              </w:rPr>
              <w:t>Воздвижен</w:t>
            </w:r>
            <w:r>
              <w:rPr>
                <w:b/>
                <w:iCs/>
                <w:sz w:val="24"/>
                <w:szCs w:val="24"/>
              </w:rPr>
              <w:t>ский-</w:t>
            </w:r>
            <w:r>
              <w:rPr>
                <w:b/>
                <w:iCs/>
                <w:sz w:val="24"/>
                <w:szCs w:val="24"/>
              </w:rPr>
              <w:lastRenderedPageBreak/>
              <w:t>сельсовет</w:t>
            </w:r>
            <w:proofErr w:type="gramStart"/>
            <w:r>
              <w:rPr>
                <w:b/>
                <w:iCs/>
                <w:sz w:val="24"/>
                <w:szCs w:val="24"/>
              </w:rPr>
              <w:t>.р</w:t>
            </w:r>
            <w:proofErr w:type="gramEnd"/>
            <w:r>
              <w:rPr>
                <w:b/>
                <w:iCs/>
                <w:sz w:val="24"/>
                <w:szCs w:val="24"/>
              </w:rPr>
              <w:t>ф</w:t>
            </w:r>
            <w:proofErr w:type="spellEnd"/>
            <w:r>
              <w:rPr>
                <w:sz w:val="24"/>
                <w:szCs w:val="24"/>
              </w:rPr>
              <w:t xml:space="preserve">), </w:t>
            </w:r>
            <w:r>
              <w:rPr>
                <w:b/>
                <w:sz w:val="24"/>
                <w:szCs w:val="24"/>
              </w:rPr>
              <w:t xml:space="preserve">а так же на официальном сайте проведения торгов </w:t>
            </w:r>
            <w:proofErr w:type="spellStart"/>
            <w:r>
              <w:rPr>
                <w:b/>
                <w:sz w:val="24"/>
                <w:szCs w:val="24"/>
                <w:lang w:val="en-US"/>
              </w:rPr>
              <w:t>torgi</w:t>
            </w:r>
            <w:proofErr w:type="spellEnd"/>
            <w:r>
              <w:rPr>
                <w:b/>
                <w:sz w:val="24"/>
                <w:szCs w:val="24"/>
              </w:rPr>
              <w:t>.</w:t>
            </w:r>
            <w:proofErr w:type="spellStart"/>
            <w:r>
              <w:rPr>
                <w:b/>
                <w:sz w:val="24"/>
                <w:szCs w:val="24"/>
                <w:lang w:val="en-US"/>
              </w:rPr>
              <w:t>gov</w:t>
            </w:r>
            <w:proofErr w:type="spellEnd"/>
            <w:r>
              <w:rPr>
                <w:b/>
                <w:sz w:val="24"/>
                <w:szCs w:val="24"/>
              </w:rPr>
              <w:t>.</w:t>
            </w:r>
            <w:proofErr w:type="spellStart"/>
            <w:r>
              <w:rPr>
                <w:b/>
                <w:sz w:val="24"/>
                <w:szCs w:val="24"/>
                <w:lang w:val="en-US"/>
              </w:rPr>
              <w:t>ru</w:t>
            </w:r>
            <w:proofErr w:type="spellEnd"/>
          </w:p>
        </w:tc>
      </w:tr>
      <w:tr w:rsidR="00BA790A" w:rsidTr="00BA790A">
        <w:trPr>
          <w:gridAfter w:val="1"/>
          <w:wAfter w:w="20" w:type="dxa"/>
        </w:trPr>
        <w:tc>
          <w:tcPr>
            <w:tcW w:w="6804" w:type="dxa"/>
            <w:gridSpan w:val="7"/>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lastRenderedPageBreak/>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Принятие заявок на участие в торгах по продаже земельного участка или по продаже на заключение договора аренды земельного участка</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rPr>
                <w:rFonts w:ascii="TimesNewRomanPSMT" w:hAnsi="TimesNewRomanPSMT" w:cs="TimesNewRomanPSMT"/>
                <w:b/>
                <w:sz w:val="26"/>
                <w:szCs w:val="26"/>
              </w:rPr>
            </w:pPr>
            <w:r>
              <w:rPr>
                <w:b/>
                <w:sz w:val="22"/>
                <w:szCs w:val="22"/>
              </w:rPr>
              <w:t>Рассмотрение поступивших заявок  комиссией по проведению торгов, по результатам которого принимается решение о признании заявителей (претендентов) участниками торгов</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tcBorders>
              <w:top w:val="single" w:sz="4" w:space="0" w:color="000000"/>
              <w:left w:val="nil"/>
              <w:bottom w:val="nil"/>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1134" w:type="dxa"/>
            <w:tcBorders>
              <w:top w:val="single" w:sz="4" w:space="0" w:color="000000"/>
              <w:left w:val="single" w:sz="4" w:space="0" w:color="000000"/>
              <w:bottom w:val="single" w:sz="4" w:space="0" w:color="000000"/>
              <w:right w:val="nil"/>
            </w:tcBorders>
          </w:tcPr>
          <w:p w:rsidR="00BA790A" w:rsidRDefault="00BA790A">
            <w:pPr>
              <w:spacing w:line="276" w:lineRule="auto"/>
              <w:jc w:val="center"/>
              <w:rPr>
                <w:rFonts w:ascii="TimesNewRomanPSMT" w:hAnsi="TimesNewRomanPSMT" w:cs="TimesNewRomanPSMT"/>
                <w:b/>
                <w:sz w:val="26"/>
                <w:szCs w:val="26"/>
              </w:rPr>
            </w:pPr>
            <w:r>
              <w:rPr>
                <w:b/>
                <w:sz w:val="22"/>
                <w:szCs w:val="22"/>
              </w:rPr>
              <w:t>нет</w:t>
            </w:r>
          </w:p>
          <w:p w:rsidR="00BA790A" w:rsidRDefault="00BA790A">
            <w:pPr>
              <w:autoSpaceDE w:val="0"/>
              <w:spacing w:line="276" w:lineRule="auto"/>
              <w:jc w:val="center"/>
              <w:rPr>
                <w:rFonts w:ascii="TimesNewRomanPSMT" w:hAnsi="TimesNewRomanPSMT" w:cs="TimesNewRomanPSMT"/>
                <w:b/>
                <w:sz w:val="26"/>
                <w:szCs w:val="26"/>
              </w:rPr>
            </w:pPr>
          </w:p>
        </w:tc>
        <w:tc>
          <w:tcPr>
            <w:tcW w:w="426" w:type="dxa"/>
            <w:tcBorders>
              <w:top w:val="nil"/>
              <w:left w:val="single" w:sz="4" w:space="0" w:color="000000"/>
              <w:bottom w:val="nil"/>
              <w:right w:val="nil"/>
            </w:tcBorders>
            <w:hideMark/>
          </w:tcPr>
          <w:p w:rsidR="00BA790A" w:rsidRDefault="00BA790A">
            <w:pPr>
              <w:autoSpaceDE w:val="0"/>
              <w:spacing w:line="276" w:lineRule="auto"/>
              <w:jc w:val="center"/>
              <w:rPr>
                <w:b/>
                <w:sz w:val="22"/>
                <w:szCs w:val="22"/>
              </w:rPr>
            </w:pPr>
            <w:r>
              <w:rPr>
                <w:rFonts w:ascii="Symbol" w:eastAsia="Symbol" w:hAnsi="Symbol" w:cs="Symbol"/>
                <w:b/>
                <w:szCs w:val="28"/>
              </w:rPr>
              <w:t></w:t>
            </w:r>
          </w:p>
        </w:tc>
        <w:tc>
          <w:tcPr>
            <w:tcW w:w="3685" w:type="dxa"/>
            <w:gridSpan w:val="3"/>
            <w:tcBorders>
              <w:top w:val="single" w:sz="4" w:space="0" w:color="000000"/>
              <w:left w:val="single" w:sz="4" w:space="0" w:color="000000"/>
              <w:bottom w:val="single" w:sz="4" w:space="0" w:color="000000"/>
              <w:right w:val="nil"/>
            </w:tcBorders>
          </w:tcPr>
          <w:p w:rsidR="00BA790A" w:rsidRDefault="00BA790A">
            <w:pPr>
              <w:spacing w:line="276" w:lineRule="auto"/>
              <w:jc w:val="left"/>
              <w:rPr>
                <w:rFonts w:ascii="TimesNewRomanPSMT" w:hAnsi="TimesNewRomanPSMT" w:cs="TimesNewRomanPSMT"/>
                <w:b/>
                <w:sz w:val="26"/>
                <w:szCs w:val="26"/>
              </w:rPr>
            </w:pPr>
            <w:r>
              <w:rPr>
                <w:b/>
                <w:sz w:val="22"/>
                <w:szCs w:val="22"/>
              </w:rPr>
              <w:t>Заявка соответствует предъявленным требованиям</w:t>
            </w:r>
          </w:p>
          <w:p w:rsidR="00BA790A" w:rsidRDefault="00BA790A">
            <w:pPr>
              <w:autoSpaceDE w:val="0"/>
              <w:spacing w:line="276" w:lineRule="auto"/>
              <w:jc w:val="center"/>
              <w:rPr>
                <w:rFonts w:ascii="TimesNewRomanPSMT" w:hAnsi="TimesNewRomanPSMT" w:cs="TimesNewRomanPSMT"/>
                <w:b/>
                <w:sz w:val="26"/>
                <w:szCs w:val="26"/>
              </w:rPr>
            </w:pPr>
          </w:p>
        </w:tc>
        <w:tc>
          <w:tcPr>
            <w:tcW w:w="425" w:type="dxa"/>
            <w:tcBorders>
              <w:top w:val="nil"/>
              <w:left w:val="single" w:sz="4" w:space="0" w:color="000000"/>
              <w:bottom w:val="nil"/>
              <w:right w:val="nil"/>
            </w:tcBorders>
            <w:hideMark/>
          </w:tcPr>
          <w:p w:rsidR="00BA790A" w:rsidRDefault="00BA790A">
            <w:pPr>
              <w:autoSpaceDE w:val="0"/>
              <w:spacing w:line="276" w:lineRule="auto"/>
              <w:jc w:val="center"/>
              <w:rPr>
                <w:b/>
                <w:sz w:val="22"/>
                <w:szCs w:val="22"/>
              </w:rPr>
            </w:pPr>
            <w:r>
              <w:rPr>
                <w:rFonts w:ascii="Symbol" w:eastAsia="Symbol" w:hAnsi="Symbol" w:cs="Symbol"/>
                <w:b/>
                <w:szCs w:val="28"/>
              </w:rPr>
              <w:t></w:t>
            </w:r>
          </w:p>
        </w:tc>
        <w:tc>
          <w:tcPr>
            <w:tcW w:w="1154" w:type="dxa"/>
            <w:gridSpan w:val="2"/>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center"/>
              <w:rPr>
                <w:rFonts w:ascii="TimesNewRomanPSMT" w:hAnsi="TimesNewRomanPSMT" w:cs="TimesNewRomanPSMT"/>
                <w:b/>
                <w:sz w:val="26"/>
                <w:szCs w:val="26"/>
              </w:rPr>
            </w:pPr>
            <w:r>
              <w:rPr>
                <w:b/>
                <w:sz w:val="22"/>
                <w:szCs w:val="22"/>
              </w:rPr>
              <w:t>да</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6804" w:type="dxa"/>
            <w:gridSpan w:val="7"/>
            <w:hideMark/>
          </w:tcPr>
          <w:p w:rsidR="00BA790A" w:rsidRDefault="00BA790A">
            <w:pPr>
              <w:autoSpaceDE w:val="0"/>
              <w:spacing w:line="276" w:lineRule="auto"/>
              <w:jc w:val="left"/>
              <w:rPr>
                <w:b/>
                <w:sz w:val="22"/>
                <w:szCs w:val="22"/>
              </w:rPr>
            </w:pPr>
            <w:r>
              <w:rPr>
                <w:rFonts w:ascii="TimesNewRomanPSMT" w:eastAsia="TimesNewRomanPSMT" w:hAnsi="TimesNewRomanPSMT" w:cs="TimesNewRomanPSMT"/>
              </w:rPr>
              <w:t xml:space="preserve">      </w:t>
            </w:r>
            <w:r>
              <w:rPr>
                <w:rFonts w:ascii="Symbol" w:eastAsia="Symbol" w:hAnsi="Symbol" w:cs="Symbol"/>
              </w:rPr>
              <w:t></w:t>
            </w:r>
            <w:r>
              <w:rPr>
                <w:rFonts w:ascii="TimesNewRomanPSMT" w:eastAsia="TimesNewRomanPSMT" w:hAnsi="TimesNewRomanPSMT" w:cs="TimesNewRomanPSMT"/>
              </w:rPr>
              <w:t xml:space="preserve">                                                                              </w:t>
            </w:r>
            <w:r>
              <w:rPr>
                <w:rFonts w:ascii="Symbol" w:eastAsia="Symbol" w:hAnsi="Symbol" w:cs="Symbol"/>
              </w:rPr>
              <w:t></w:t>
            </w:r>
          </w:p>
        </w:tc>
      </w:tr>
      <w:tr w:rsidR="00BA790A" w:rsidTr="00BA790A">
        <w:tc>
          <w:tcPr>
            <w:tcW w:w="3119" w:type="dxa"/>
            <w:gridSpan w:val="3"/>
            <w:tcBorders>
              <w:top w:val="single" w:sz="4" w:space="0" w:color="000000"/>
              <w:left w:val="single" w:sz="4" w:space="0" w:color="000000"/>
              <w:bottom w:val="single" w:sz="4" w:space="0" w:color="000000"/>
              <w:right w:val="nil"/>
            </w:tcBorders>
          </w:tcPr>
          <w:p w:rsidR="00BA790A" w:rsidRDefault="00BA790A">
            <w:pPr>
              <w:spacing w:line="276" w:lineRule="auto"/>
              <w:jc w:val="left"/>
              <w:rPr>
                <w:rFonts w:ascii="TimesNewRomanPSMT" w:hAnsi="TimesNewRomanPSMT" w:cs="TimesNewRomanPSMT"/>
                <w:b/>
                <w:sz w:val="26"/>
                <w:szCs w:val="26"/>
              </w:rPr>
            </w:pPr>
            <w:r>
              <w:rPr>
                <w:b/>
                <w:sz w:val="22"/>
                <w:szCs w:val="22"/>
              </w:rPr>
              <w:t>Уведомление заявителя о недопущении к участию в торгах</w:t>
            </w:r>
          </w:p>
          <w:p w:rsidR="00BA790A" w:rsidRDefault="00BA790A">
            <w:pPr>
              <w:autoSpaceDE w:val="0"/>
              <w:spacing w:line="276" w:lineRule="auto"/>
              <w:jc w:val="center"/>
              <w:rPr>
                <w:rFonts w:ascii="TimesNewRomanPSMT" w:hAnsi="TimesNewRomanPSMT" w:cs="TimesNewRomanPSMT"/>
                <w:b/>
                <w:sz w:val="26"/>
                <w:szCs w:val="26"/>
              </w:rPr>
            </w:pPr>
          </w:p>
        </w:tc>
        <w:tc>
          <w:tcPr>
            <w:tcW w:w="567" w:type="dxa"/>
            <w:tcBorders>
              <w:top w:val="nil"/>
              <w:left w:val="single" w:sz="4" w:space="0" w:color="000000"/>
              <w:bottom w:val="nil"/>
              <w:right w:val="nil"/>
            </w:tcBorders>
          </w:tcPr>
          <w:p w:rsidR="00BA790A" w:rsidRDefault="00BA790A">
            <w:pPr>
              <w:autoSpaceDE w:val="0"/>
              <w:snapToGrid w:val="0"/>
              <w:spacing w:line="276" w:lineRule="auto"/>
              <w:jc w:val="center"/>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Уведомление заявителя о признании участником торгов</w:t>
            </w:r>
          </w:p>
          <w:p w:rsidR="00BA790A" w:rsidRDefault="00BA790A">
            <w:pPr>
              <w:autoSpaceDE w:val="0"/>
              <w:spacing w:line="276" w:lineRule="auto"/>
              <w:jc w:val="center"/>
              <w:rPr>
                <w:rFonts w:ascii="TimesNewRomanPSMT" w:hAnsi="TimesNewRomanPSMT" w:cs="TimesNewRomanPSMT"/>
                <w:b/>
                <w:sz w:val="26"/>
                <w:szCs w:val="26"/>
              </w:rPr>
            </w:pPr>
          </w:p>
        </w:tc>
      </w:tr>
      <w:tr w:rsidR="00BA790A" w:rsidTr="00BA790A">
        <w:trPr>
          <w:gridAfter w:val="1"/>
          <w:wAfter w:w="20" w:type="dxa"/>
        </w:trPr>
        <w:tc>
          <w:tcPr>
            <w:tcW w:w="3119" w:type="dxa"/>
            <w:gridSpan w:val="3"/>
            <w:tcBorders>
              <w:top w:val="single" w:sz="4" w:space="0" w:color="000000"/>
              <w:left w:val="nil"/>
              <w:bottom w:val="nil"/>
              <w:right w:val="nil"/>
            </w:tcBorders>
            <w:hideMark/>
          </w:tcPr>
          <w:p w:rsidR="00BA790A" w:rsidRDefault="00BA790A">
            <w:pPr>
              <w:autoSpaceDE w:val="0"/>
              <w:spacing w:line="276" w:lineRule="auto"/>
              <w:jc w:val="center"/>
              <w:rPr>
                <w:rFonts w:ascii="TimesNewRomanPSMT" w:hAnsi="TimesNewRomanPSMT" w:cs="TimesNewRomanPSMT"/>
                <w:b/>
                <w:sz w:val="26"/>
                <w:szCs w:val="26"/>
              </w:rPr>
            </w:pPr>
            <w:r>
              <w:rPr>
                <w:rFonts w:ascii="Symbol" w:eastAsia="Symbol" w:hAnsi="Symbol" w:cs="Symbol"/>
              </w:rPr>
              <w:t></w:t>
            </w:r>
          </w:p>
        </w:tc>
        <w:tc>
          <w:tcPr>
            <w:tcW w:w="567" w:type="dxa"/>
          </w:tcPr>
          <w:p w:rsidR="00BA790A" w:rsidRDefault="00BA790A">
            <w:pPr>
              <w:autoSpaceDE w:val="0"/>
              <w:snapToGrid w:val="0"/>
              <w:spacing w:line="276" w:lineRule="auto"/>
              <w:jc w:val="left"/>
              <w:rPr>
                <w:rFonts w:ascii="TimesNewRomanPSMT" w:hAnsi="TimesNewRomanPSMT" w:cs="TimesNewRomanPSMT"/>
                <w:b/>
                <w:sz w:val="26"/>
                <w:szCs w:val="26"/>
              </w:rPr>
            </w:pPr>
          </w:p>
        </w:tc>
        <w:tc>
          <w:tcPr>
            <w:tcW w:w="3118" w:type="dxa"/>
            <w:gridSpan w:val="3"/>
            <w:tcBorders>
              <w:top w:val="single" w:sz="4" w:space="0" w:color="000000"/>
              <w:left w:val="nil"/>
              <w:bottom w:val="single" w:sz="4" w:space="0" w:color="000000"/>
              <w:right w:val="nil"/>
            </w:tcBorders>
            <w:hideMark/>
          </w:tcPr>
          <w:p w:rsidR="00BA790A" w:rsidRDefault="00BA790A">
            <w:pPr>
              <w:autoSpaceDE w:val="0"/>
              <w:spacing w:line="276" w:lineRule="auto"/>
              <w:jc w:val="center"/>
              <w:rPr>
                <w:rFonts w:ascii="Symbol" w:eastAsia="Symbol" w:hAnsi="Symbol" w:cs="Symbol"/>
              </w:rPr>
            </w:pPr>
            <w:r>
              <w:rPr>
                <w:rFonts w:ascii="Symbol" w:eastAsia="Symbol" w:hAnsi="Symbol" w:cs="Symbol"/>
              </w:rPr>
              <w:t></w:t>
            </w:r>
          </w:p>
        </w:tc>
      </w:tr>
      <w:tr w:rsidR="00BA790A" w:rsidTr="00BA790A">
        <w:tc>
          <w:tcPr>
            <w:tcW w:w="3119" w:type="dxa"/>
            <w:gridSpan w:val="3"/>
            <w:hideMark/>
          </w:tcPr>
          <w:p w:rsidR="00BA790A" w:rsidRDefault="00BA790A">
            <w:pPr>
              <w:autoSpaceDE w:val="0"/>
              <w:spacing w:line="276" w:lineRule="auto"/>
              <w:jc w:val="center"/>
              <w:rPr>
                <w:rFonts w:ascii="Symbol" w:eastAsia="Symbol" w:hAnsi="Symbol" w:cs="Symbol"/>
              </w:rPr>
            </w:pPr>
            <w:r>
              <w:rPr>
                <w:rFonts w:ascii="Symbol" w:eastAsia="Symbol" w:hAnsi="Symbol" w:cs="Symbol"/>
              </w:rPr>
              <w:t></w:t>
            </w:r>
          </w:p>
          <w:p w:rsidR="00BA790A" w:rsidRDefault="00BA790A">
            <w:pPr>
              <w:autoSpaceDE w:val="0"/>
              <w:spacing w:line="276" w:lineRule="auto"/>
              <w:jc w:val="center"/>
              <w:rPr>
                <w:rFonts w:ascii="Symbol" w:eastAsia="Symbol" w:hAnsi="Symbol" w:cs="Symbol"/>
              </w:rPr>
            </w:pPr>
            <w:r>
              <w:rPr>
                <w:rFonts w:ascii="Symbol" w:eastAsia="Symbol" w:hAnsi="Symbol" w:cs="Symbol"/>
              </w:rPr>
              <w:t></w:t>
            </w:r>
          </w:p>
          <w:p w:rsidR="00BA790A" w:rsidRDefault="00BA790A">
            <w:pPr>
              <w:autoSpaceDE w:val="0"/>
              <w:spacing w:line="276" w:lineRule="auto"/>
              <w:jc w:val="center"/>
              <w:rPr>
                <w:rFonts w:ascii="Symbol" w:eastAsia="Symbol" w:hAnsi="Symbol" w:cs="Symbol"/>
              </w:rPr>
            </w:pPr>
            <w:r>
              <w:rPr>
                <w:rFonts w:ascii="Symbol" w:eastAsia="Symbol" w:hAnsi="Symbol" w:cs="Symbol"/>
              </w:rPr>
              <w:t></w:t>
            </w:r>
          </w:p>
          <w:p w:rsidR="00BA790A" w:rsidRDefault="00BA790A">
            <w:pPr>
              <w:autoSpaceDE w:val="0"/>
              <w:spacing w:line="276" w:lineRule="auto"/>
              <w:jc w:val="center"/>
              <w:rPr>
                <w:rFonts w:ascii="TimesNewRomanPSMT" w:hAnsi="TimesNewRomanPSMT" w:cs="TimesNewRomanPSMT"/>
                <w:b/>
                <w:sz w:val="26"/>
                <w:szCs w:val="26"/>
              </w:rPr>
            </w:pPr>
            <w:r>
              <w:rPr>
                <w:rFonts w:ascii="Symbol" w:eastAsia="Symbol" w:hAnsi="Symbol" w:cs="Symbol"/>
              </w:rPr>
              <w:t></w:t>
            </w:r>
          </w:p>
        </w:tc>
        <w:tc>
          <w:tcPr>
            <w:tcW w:w="567" w:type="dxa"/>
          </w:tcPr>
          <w:p w:rsidR="00BA790A" w:rsidRDefault="00BA790A">
            <w:pPr>
              <w:autoSpaceDE w:val="0"/>
              <w:snapToGrid w:val="0"/>
              <w:spacing w:line="276" w:lineRule="auto"/>
              <w:jc w:val="left"/>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16"/>
                <w:szCs w:val="16"/>
              </w:rPr>
            </w:pPr>
            <w:r>
              <w:rPr>
                <w:b/>
                <w:sz w:val="22"/>
                <w:szCs w:val="22"/>
              </w:rPr>
              <w:t>Проведение торгов по продаже земельного участка, права на заключение договора аренды земельного участка</w:t>
            </w:r>
          </w:p>
          <w:p w:rsidR="00BA790A" w:rsidRDefault="00BA790A">
            <w:pPr>
              <w:autoSpaceDE w:val="0"/>
              <w:spacing w:line="276" w:lineRule="auto"/>
              <w:jc w:val="left"/>
              <w:rPr>
                <w:rFonts w:ascii="TimesNewRomanPSMT" w:hAnsi="TimesNewRomanPSMT" w:cs="TimesNewRomanPSMT"/>
                <w:b/>
                <w:sz w:val="16"/>
                <w:szCs w:val="16"/>
              </w:rPr>
            </w:pPr>
          </w:p>
        </w:tc>
      </w:tr>
      <w:tr w:rsidR="00BA790A" w:rsidTr="00BA790A">
        <w:trPr>
          <w:gridAfter w:val="1"/>
          <w:wAfter w:w="20" w:type="dxa"/>
        </w:trPr>
        <w:tc>
          <w:tcPr>
            <w:tcW w:w="3119" w:type="dxa"/>
            <w:gridSpan w:val="3"/>
            <w:tcBorders>
              <w:top w:val="nil"/>
              <w:left w:val="nil"/>
              <w:bottom w:val="single" w:sz="4" w:space="0" w:color="000000"/>
              <w:right w:val="nil"/>
            </w:tcBorders>
            <w:hideMark/>
          </w:tcPr>
          <w:p w:rsidR="00BA790A" w:rsidRDefault="00BA790A">
            <w:pPr>
              <w:autoSpaceDE w:val="0"/>
              <w:spacing w:line="276" w:lineRule="auto"/>
              <w:jc w:val="center"/>
              <w:rPr>
                <w:rFonts w:ascii="TimesNewRomanPSMT" w:hAnsi="TimesNewRomanPSMT" w:cs="TimesNewRomanPSMT"/>
                <w:b/>
                <w:sz w:val="26"/>
                <w:szCs w:val="26"/>
              </w:rPr>
            </w:pPr>
            <w:r>
              <w:rPr>
                <w:rFonts w:ascii="Symbol" w:eastAsia="Symbol" w:hAnsi="Symbol" w:cs="Symbol"/>
              </w:rPr>
              <w:t></w:t>
            </w:r>
          </w:p>
        </w:tc>
        <w:tc>
          <w:tcPr>
            <w:tcW w:w="567" w:type="dxa"/>
          </w:tcPr>
          <w:p w:rsidR="00BA790A" w:rsidRDefault="00BA790A">
            <w:pPr>
              <w:autoSpaceDE w:val="0"/>
              <w:snapToGrid w:val="0"/>
              <w:spacing w:line="276" w:lineRule="auto"/>
              <w:jc w:val="left"/>
              <w:rPr>
                <w:rFonts w:ascii="TimesNewRomanPSMT" w:hAnsi="TimesNewRomanPSMT" w:cs="TimesNewRomanPSMT"/>
                <w:b/>
                <w:sz w:val="26"/>
                <w:szCs w:val="26"/>
              </w:rPr>
            </w:pPr>
          </w:p>
        </w:tc>
        <w:tc>
          <w:tcPr>
            <w:tcW w:w="3118" w:type="dxa"/>
            <w:gridSpan w:val="3"/>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3119" w:type="dxa"/>
            <w:gridSpan w:val="3"/>
            <w:tcBorders>
              <w:top w:val="single" w:sz="4" w:space="0" w:color="000000"/>
              <w:left w:val="single" w:sz="4" w:space="0" w:color="000000"/>
              <w:bottom w:val="single" w:sz="4" w:space="0" w:color="000000"/>
              <w:right w:val="nil"/>
            </w:tcBorders>
          </w:tcPr>
          <w:p w:rsidR="00BA790A" w:rsidRDefault="00BA790A">
            <w:pPr>
              <w:spacing w:line="276" w:lineRule="auto"/>
              <w:jc w:val="left"/>
              <w:rPr>
                <w:rFonts w:ascii="TimesNewRomanPSMT" w:hAnsi="TimesNewRomanPSMT" w:cs="TimesNewRomanPSMT"/>
              </w:rPr>
            </w:pPr>
            <w:r>
              <w:rPr>
                <w:b/>
                <w:sz w:val="22"/>
                <w:szCs w:val="22"/>
              </w:rPr>
              <w:t xml:space="preserve">Возврат задатка заявителям, не допущенным к участию в торгах, а также участникам, не победившим в торгах </w:t>
            </w:r>
          </w:p>
          <w:p w:rsidR="00BA790A" w:rsidRDefault="00BA790A">
            <w:pPr>
              <w:autoSpaceDE w:val="0"/>
              <w:spacing w:line="276" w:lineRule="auto"/>
              <w:jc w:val="left"/>
              <w:rPr>
                <w:rFonts w:ascii="TimesNewRomanPSMT" w:hAnsi="TimesNewRomanPSMT" w:cs="TimesNewRomanPSMT"/>
              </w:rPr>
            </w:pPr>
          </w:p>
        </w:tc>
        <w:tc>
          <w:tcPr>
            <w:tcW w:w="567" w:type="dxa"/>
            <w:tcBorders>
              <w:top w:val="nil"/>
              <w:left w:val="single" w:sz="4" w:space="0" w:color="000000"/>
              <w:bottom w:val="nil"/>
              <w:right w:val="nil"/>
            </w:tcBorders>
          </w:tcPr>
          <w:p w:rsidR="00BA790A" w:rsidRDefault="00BA790A">
            <w:pPr>
              <w:autoSpaceDE w:val="0"/>
              <w:snapToGrid w:val="0"/>
              <w:spacing w:line="276" w:lineRule="auto"/>
              <w:jc w:val="center"/>
              <w:rPr>
                <w:rFonts w:ascii="TimesNewRomanPSMT" w:hAnsi="TimesNewRomanPSMT" w:cs="TimesNewRomanPSMT"/>
                <w:b/>
                <w:szCs w:val="28"/>
              </w:rPr>
            </w:pPr>
          </w:p>
          <w:p w:rsidR="00BA790A" w:rsidRDefault="00BA790A">
            <w:pPr>
              <w:autoSpaceDE w:val="0"/>
              <w:spacing w:line="276" w:lineRule="auto"/>
              <w:jc w:val="center"/>
              <w:rPr>
                <w:rFonts w:ascii="TimesNewRomanPSMT" w:hAnsi="TimesNewRomanPSMT" w:cs="TimesNewRomanPSMT"/>
                <w:b/>
                <w:szCs w:val="28"/>
              </w:rPr>
            </w:pPr>
          </w:p>
          <w:p w:rsidR="00BA790A" w:rsidRDefault="00BA790A">
            <w:pPr>
              <w:autoSpaceDE w:val="0"/>
              <w:spacing w:line="276" w:lineRule="auto"/>
              <w:jc w:val="center"/>
              <w:rPr>
                <w:b/>
                <w:sz w:val="22"/>
                <w:szCs w:val="22"/>
              </w:rPr>
            </w:pPr>
            <w:r>
              <w:rPr>
                <w:rFonts w:ascii="Symbol" w:eastAsia="Symbol" w:hAnsi="Symbol" w:cs="Symbol"/>
                <w:b/>
                <w:szCs w:val="28"/>
              </w:rPr>
              <w:t></w:t>
            </w:r>
          </w:p>
        </w:tc>
        <w:tc>
          <w:tcPr>
            <w:tcW w:w="3138" w:type="dxa"/>
            <w:gridSpan w:val="4"/>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26"/>
                <w:szCs w:val="26"/>
              </w:rPr>
            </w:pPr>
            <w:r>
              <w:rPr>
                <w:b/>
                <w:sz w:val="22"/>
                <w:szCs w:val="22"/>
              </w:rPr>
              <w:t>Оформление протокола о проведении торгов, которое подписывается председателем и членами  комиссии</w:t>
            </w:r>
          </w:p>
          <w:p w:rsidR="00BA790A" w:rsidRDefault="00BA790A">
            <w:pPr>
              <w:autoSpaceDE w:val="0"/>
              <w:spacing w:line="276" w:lineRule="auto"/>
              <w:jc w:val="left"/>
              <w:rPr>
                <w:rFonts w:ascii="TimesNewRomanPSMT" w:hAnsi="TimesNewRomanPSMT" w:cs="TimesNewRomanPSMT"/>
                <w:b/>
                <w:sz w:val="26"/>
                <w:szCs w:val="26"/>
              </w:rPr>
            </w:pPr>
          </w:p>
        </w:tc>
      </w:tr>
      <w:tr w:rsidR="00BA790A" w:rsidTr="00BA790A">
        <w:trPr>
          <w:gridAfter w:val="1"/>
          <w:wAfter w:w="20" w:type="dxa"/>
        </w:trPr>
        <w:tc>
          <w:tcPr>
            <w:tcW w:w="3119" w:type="dxa"/>
            <w:gridSpan w:val="3"/>
          </w:tcPr>
          <w:p w:rsidR="00BA790A" w:rsidRDefault="00BA790A">
            <w:pPr>
              <w:autoSpaceDE w:val="0"/>
              <w:snapToGrid w:val="0"/>
              <w:spacing w:line="276" w:lineRule="auto"/>
              <w:jc w:val="center"/>
              <w:rPr>
                <w:rFonts w:ascii="TimesNewRomanPSMT" w:hAnsi="TimesNewRomanPSMT" w:cs="TimesNewRomanPSMT"/>
                <w:b/>
                <w:sz w:val="26"/>
                <w:szCs w:val="26"/>
              </w:rPr>
            </w:pPr>
          </w:p>
        </w:tc>
        <w:tc>
          <w:tcPr>
            <w:tcW w:w="567" w:type="dxa"/>
          </w:tcPr>
          <w:p w:rsidR="00BA790A" w:rsidRDefault="00BA790A">
            <w:pPr>
              <w:autoSpaceDE w:val="0"/>
              <w:snapToGrid w:val="0"/>
              <w:spacing w:line="276" w:lineRule="auto"/>
              <w:jc w:val="left"/>
              <w:rPr>
                <w:rFonts w:ascii="TimesNewRomanPSMT" w:hAnsi="TimesNewRomanPSMT" w:cs="TimesNewRomanPSMT"/>
                <w:b/>
                <w:sz w:val="26"/>
                <w:szCs w:val="26"/>
              </w:rPr>
            </w:pPr>
          </w:p>
        </w:tc>
        <w:tc>
          <w:tcPr>
            <w:tcW w:w="3118" w:type="dxa"/>
            <w:gridSpan w:val="3"/>
            <w:tcBorders>
              <w:top w:val="single" w:sz="4" w:space="0" w:color="000000"/>
              <w:left w:val="nil"/>
              <w:bottom w:val="single" w:sz="4" w:space="0" w:color="000000"/>
              <w:right w:val="nil"/>
            </w:tcBorders>
            <w:hideMark/>
          </w:tcPr>
          <w:p w:rsidR="00BA790A" w:rsidRDefault="00BA790A">
            <w:pPr>
              <w:autoSpaceDE w:val="0"/>
              <w:spacing w:line="276" w:lineRule="auto"/>
              <w:jc w:val="center"/>
              <w:rPr>
                <w:rFonts w:ascii="TimesNewRomanPSMT" w:hAnsi="TimesNewRomanPSMT" w:cs="TimesNewRomanPSMT"/>
                <w:b/>
                <w:sz w:val="26"/>
                <w:szCs w:val="26"/>
              </w:rPr>
            </w:pPr>
            <w:r>
              <w:rPr>
                <w:rFonts w:ascii="Symbol" w:eastAsia="Symbol" w:hAnsi="Symbol" w:cs="Symbol"/>
              </w:rPr>
              <w:t></w:t>
            </w:r>
          </w:p>
        </w:tc>
      </w:tr>
      <w:tr w:rsidR="00BA790A" w:rsidTr="00BA790A">
        <w:tc>
          <w:tcPr>
            <w:tcW w:w="3119" w:type="dxa"/>
            <w:gridSpan w:val="3"/>
          </w:tcPr>
          <w:p w:rsidR="00BA790A" w:rsidRDefault="00BA790A">
            <w:pPr>
              <w:autoSpaceDE w:val="0"/>
              <w:snapToGrid w:val="0"/>
              <w:spacing w:line="276" w:lineRule="auto"/>
              <w:jc w:val="left"/>
              <w:rPr>
                <w:rFonts w:ascii="TimesNewRomanPSMT" w:hAnsi="TimesNewRomanPSMT" w:cs="TimesNewRomanPSMT"/>
                <w:b/>
                <w:sz w:val="26"/>
                <w:szCs w:val="26"/>
              </w:rPr>
            </w:pPr>
          </w:p>
        </w:tc>
        <w:tc>
          <w:tcPr>
            <w:tcW w:w="567" w:type="dxa"/>
          </w:tcPr>
          <w:p w:rsidR="00BA790A" w:rsidRDefault="00BA790A">
            <w:pPr>
              <w:autoSpaceDE w:val="0"/>
              <w:snapToGrid w:val="0"/>
              <w:spacing w:line="276" w:lineRule="auto"/>
              <w:jc w:val="left"/>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tcPr>
          <w:p w:rsidR="00BA790A" w:rsidRDefault="00BA790A">
            <w:pPr>
              <w:spacing w:line="276" w:lineRule="auto"/>
              <w:jc w:val="left"/>
              <w:rPr>
                <w:rFonts w:ascii="TimesNewRomanPSMT" w:hAnsi="TimesNewRomanPSMT" w:cs="TimesNewRomanPSMT"/>
                <w:b/>
                <w:sz w:val="16"/>
                <w:szCs w:val="16"/>
              </w:rPr>
            </w:pPr>
            <w:r>
              <w:rPr>
                <w:b/>
                <w:sz w:val="22"/>
                <w:szCs w:val="22"/>
              </w:rPr>
              <w:t>Заключение договора купли - продажи или договора аренды земельного участка с победителем торгов</w:t>
            </w:r>
          </w:p>
          <w:p w:rsidR="00BA790A" w:rsidRDefault="00BA790A">
            <w:pPr>
              <w:autoSpaceDE w:val="0"/>
              <w:spacing w:line="276" w:lineRule="auto"/>
              <w:jc w:val="left"/>
              <w:rPr>
                <w:rFonts w:ascii="TimesNewRomanPSMT" w:hAnsi="TimesNewRomanPSMT" w:cs="TimesNewRomanPSMT"/>
                <w:b/>
                <w:sz w:val="16"/>
                <w:szCs w:val="16"/>
              </w:rPr>
            </w:pPr>
          </w:p>
        </w:tc>
      </w:tr>
      <w:tr w:rsidR="00BA790A" w:rsidTr="00BA790A">
        <w:trPr>
          <w:gridAfter w:val="1"/>
          <w:wAfter w:w="20" w:type="dxa"/>
        </w:trPr>
        <w:tc>
          <w:tcPr>
            <w:tcW w:w="3119" w:type="dxa"/>
            <w:gridSpan w:val="3"/>
            <w:tcBorders>
              <w:top w:val="nil"/>
              <w:left w:val="nil"/>
              <w:bottom w:val="single" w:sz="4" w:space="0" w:color="000000"/>
              <w:right w:val="nil"/>
            </w:tcBorders>
          </w:tcPr>
          <w:p w:rsidR="00BA790A" w:rsidRDefault="00BA790A">
            <w:pPr>
              <w:autoSpaceDE w:val="0"/>
              <w:snapToGrid w:val="0"/>
              <w:spacing w:line="276" w:lineRule="auto"/>
              <w:jc w:val="center"/>
              <w:rPr>
                <w:rFonts w:ascii="TimesNewRomanPSMT" w:hAnsi="TimesNewRomanPSMT" w:cs="TimesNewRomanPSMT"/>
                <w:b/>
                <w:sz w:val="26"/>
                <w:szCs w:val="26"/>
              </w:rPr>
            </w:pPr>
          </w:p>
        </w:tc>
        <w:tc>
          <w:tcPr>
            <w:tcW w:w="567" w:type="dxa"/>
            <w:tcBorders>
              <w:top w:val="nil"/>
              <w:left w:val="nil"/>
              <w:bottom w:val="single" w:sz="4" w:space="0" w:color="000000"/>
              <w:right w:val="nil"/>
            </w:tcBorders>
          </w:tcPr>
          <w:p w:rsidR="00BA790A" w:rsidRDefault="00BA790A">
            <w:pPr>
              <w:autoSpaceDE w:val="0"/>
              <w:snapToGrid w:val="0"/>
              <w:spacing w:line="276" w:lineRule="auto"/>
              <w:jc w:val="left"/>
              <w:rPr>
                <w:rFonts w:ascii="TimesNewRomanPSMT" w:hAnsi="TimesNewRomanPSMT" w:cs="TimesNewRomanPSMT"/>
                <w:b/>
                <w:sz w:val="26"/>
                <w:szCs w:val="26"/>
              </w:rPr>
            </w:pPr>
          </w:p>
        </w:tc>
        <w:tc>
          <w:tcPr>
            <w:tcW w:w="3118" w:type="dxa"/>
            <w:gridSpan w:val="3"/>
            <w:tcBorders>
              <w:top w:val="single" w:sz="4" w:space="0" w:color="000000"/>
              <w:left w:val="nil"/>
              <w:bottom w:val="single" w:sz="4" w:space="0" w:color="000000"/>
              <w:right w:val="nil"/>
            </w:tcBorders>
            <w:hideMark/>
          </w:tcPr>
          <w:p w:rsidR="00BA790A" w:rsidRDefault="00BA790A">
            <w:pPr>
              <w:autoSpaceDE w:val="0"/>
              <w:spacing w:line="276" w:lineRule="auto"/>
              <w:jc w:val="center"/>
              <w:rPr>
                <w:b/>
                <w:sz w:val="22"/>
                <w:szCs w:val="22"/>
              </w:rPr>
            </w:pPr>
            <w:r>
              <w:rPr>
                <w:rFonts w:ascii="Symbol" w:eastAsia="Symbol" w:hAnsi="Symbol" w:cs="Symbol"/>
              </w:rPr>
              <w:t></w:t>
            </w:r>
          </w:p>
        </w:tc>
      </w:tr>
      <w:tr w:rsidR="00BA790A" w:rsidTr="00BA790A">
        <w:tc>
          <w:tcPr>
            <w:tcW w:w="6824" w:type="dxa"/>
            <w:gridSpan w:val="8"/>
            <w:tcBorders>
              <w:top w:val="single" w:sz="4" w:space="0" w:color="000000"/>
              <w:left w:val="single" w:sz="4" w:space="0" w:color="000000"/>
              <w:bottom w:val="single" w:sz="4" w:space="0" w:color="000000"/>
              <w:right w:val="single" w:sz="4" w:space="0" w:color="000000"/>
            </w:tcBorders>
            <w:hideMark/>
          </w:tcPr>
          <w:p w:rsidR="00BA790A" w:rsidRDefault="00BA790A" w:rsidP="00064774">
            <w:pPr>
              <w:spacing w:line="276" w:lineRule="auto"/>
              <w:jc w:val="left"/>
            </w:pPr>
            <w:r>
              <w:rPr>
                <w:b/>
                <w:sz w:val="22"/>
                <w:szCs w:val="22"/>
              </w:rPr>
              <w:t>Публикация информационного сообщения о проведении торгов  размещение на сайте администрации муниципального образования Красногорский сельсовет   (</w:t>
            </w:r>
            <w:r>
              <w:rPr>
                <w:b/>
                <w:iCs/>
                <w:sz w:val="24"/>
                <w:szCs w:val="24"/>
                <w:lang w:val="en-US"/>
              </w:rPr>
              <w:t>www</w:t>
            </w:r>
            <w:r>
              <w:rPr>
                <w:b/>
                <w:iCs/>
                <w:sz w:val="24"/>
                <w:szCs w:val="24"/>
              </w:rPr>
              <w:t>.</w:t>
            </w:r>
            <w:proofErr w:type="spellStart"/>
            <w:r w:rsidR="00064774">
              <w:rPr>
                <w:b/>
                <w:iCs/>
                <w:sz w:val="24"/>
                <w:szCs w:val="24"/>
              </w:rPr>
              <w:t>Воздвижен</w:t>
            </w:r>
            <w:r>
              <w:rPr>
                <w:b/>
                <w:iCs/>
                <w:sz w:val="24"/>
                <w:szCs w:val="24"/>
              </w:rPr>
              <w:t>ский-сельсовет</w:t>
            </w:r>
            <w:proofErr w:type="gramStart"/>
            <w:r>
              <w:rPr>
                <w:b/>
                <w:iCs/>
                <w:sz w:val="24"/>
                <w:szCs w:val="24"/>
              </w:rPr>
              <w:t>,р</w:t>
            </w:r>
            <w:proofErr w:type="gramEnd"/>
            <w:r>
              <w:rPr>
                <w:b/>
                <w:iCs/>
                <w:sz w:val="24"/>
                <w:szCs w:val="24"/>
              </w:rPr>
              <w:t>ф</w:t>
            </w:r>
            <w:proofErr w:type="spellEnd"/>
            <w:r>
              <w:rPr>
                <w:b/>
                <w:sz w:val="24"/>
                <w:szCs w:val="24"/>
              </w:rPr>
              <w:t>)</w:t>
            </w:r>
            <w:r>
              <w:rPr>
                <w:b/>
                <w:sz w:val="22"/>
                <w:szCs w:val="22"/>
              </w:rPr>
              <w:t xml:space="preserve">  </w:t>
            </w:r>
            <w:r>
              <w:rPr>
                <w:sz w:val="24"/>
                <w:szCs w:val="24"/>
              </w:rPr>
              <w:t xml:space="preserve">, </w:t>
            </w:r>
            <w:r>
              <w:rPr>
                <w:b/>
                <w:sz w:val="24"/>
                <w:szCs w:val="24"/>
              </w:rPr>
              <w:t xml:space="preserve">а так же на официальном сайте проведения торгов </w:t>
            </w:r>
            <w:proofErr w:type="spellStart"/>
            <w:r>
              <w:rPr>
                <w:b/>
                <w:sz w:val="24"/>
                <w:szCs w:val="24"/>
                <w:lang w:val="en-US"/>
              </w:rPr>
              <w:t>torgi</w:t>
            </w:r>
            <w:proofErr w:type="spellEnd"/>
            <w:r>
              <w:rPr>
                <w:b/>
                <w:sz w:val="24"/>
                <w:szCs w:val="24"/>
              </w:rPr>
              <w:t>.</w:t>
            </w:r>
            <w:proofErr w:type="spellStart"/>
            <w:r>
              <w:rPr>
                <w:b/>
                <w:sz w:val="24"/>
                <w:szCs w:val="24"/>
                <w:lang w:val="en-US"/>
              </w:rPr>
              <w:t>gov</w:t>
            </w:r>
            <w:proofErr w:type="spellEnd"/>
            <w:r>
              <w:rPr>
                <w:b/>
                <w:sz w:val="24"/>
                <w:szCs w:val="24"/>
              </w:rPr>
              <w:t>.</w:t>
            </w:r>
            <w:proofErr w:type="spellStart"/>
            <w:r>
              <w:rPr>
                <w:b/>
                <w:sz w:val="24"/>
                <w:szCs w:val="24"/>
                <w:lang w:val="en-US"/>
              </w:rPr>
              <w:t>ru</w:t>
            </w:r>
            <w:proofErr w:type="spellEnd"/>
          </w:p>
        </w:tc>
      </w:tr>
    </w:tbl>
    <w:p w:rsidR="00BA790A" w:rsidRDefault="00BA790A" w:rsidP="00BA790A">
      <w:pPr>
        <w:suppressAutoHyphens w:val="0"/>
        <w:jc w:val="left"/>
        <w:sectPr w:rsidR="00BA790A">
          <w:pgSz w:w="11906" w:h="16838"/>
          <w:pgMar w:top="1135" w:right="1134" w:bottom="776" w:left="1701" w:header="720" w:footer="720" w:gutter="0"/>
          <w:cols w:space="720"/>
        </w:sectPr>
      </w:pPr>
    </w:p>
    <w:p w:rsidR="00BA790A" w:rsidRDefault="00BA790A" w:rsidP="00BA790A">
      <w:pPr>
        <w:shd w:val="clear" w:color="auto" w:fill="FFFFFF"/>
        <w:ind w:left="4536"/>
        <w:jc w:val="right"/>
        <w:rPr>
          <w:b/>
          <w:sz w:val="22"/>
          <w:szCs w:val="22"/>
        </w:rPr>
      </w:pPr>
      <w:r>
        <w:rPr>
          <w:b/>
          <w:sz w:val="22"/>
          <w:szCs w:val="22"/>
        </w:rPr>
        <w:lastRenderedPageBreak/>
        <w:t>Приложение №4</w:t>
      </w:r>
    </w:p>
    <w:p w:rsidR="00BA790A" w:rsidRDefault="00BA790A" w:rsidP="00BA790A">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муниципального образования </w:t>
      </w:r>
      <w:r w:rsidR="00064774">
        <w:rPr>
          <w:b/>
          <w:sz w:val="22"/>
          <w:szCs w:val="22"/>
        </w:rPr>
        <w:t>Воздвижен</w:t>
      </w:r>
      <w:r>
        <w:rPr>
          <w:b/>
          <w:sz w:val="22"/>
          <w:szCs w:val="22"/>
        </w:rPr>
        <w:t xml:space="preserve">ский  сельсовет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BA790A" w:rsidRDefault="00BA790A" w:rsidP="00BA790A">
      <w:pPr>
        <w:shd w:val="clear" w:color="auto" w:fill="FFFFFF"/>
        <w:tabs>
          <w:tab w:val="left" w:pos="7153"/>
          <w:tab w:val="left" w:leader="underscore" w:pos="7843"/>
        </w:tabs>
        <w:ind w:left="4536"/>
        <w:jc w:val="right"/>
        <w:rPr>
          <w:b/>
          <w:sz w:val="22"/>
          <w:szCs w:val="22"/>
        </w:rPr>
      </w:pPr>
      <w:r>
        <w:rPr>
          <w:b/>
          <w:sz w:val="22"/>
          <w:szCs w:val="22"/>
        </w:rPr>
        <w:t xml:space="preserve">заключение договоров аренды земельных участков на территории муниципального образования </w:t>
      </w:r>
      <w:r w:rsidR="00064774">
        <w:rPr>
          <w:b/>
          <w:sz w:val="22"/>
          <w:szCs w:val="22"/>
        </w:rPr>
        <w:t>Воздвижен</w:t>
      </w:r>
      <w:r>
        <w:rPr>
          <w:b/>
          <w:sz w:val="22"/>
          <w:szCs w:val="22"/>
        </w:rPr>
        <w:t>ский  сельсовет Асекеевского района Оренбургской области»</w:t>
      </w:r>
    </w:p>
    <w:p w:rsidR="00BA790A" w:rsidRDefault="00BA790A" w:rsidP="00BA790A">
      <w:pPr>
        <w:shd w:val="clear" w:color="auto" w:fill="FFFFFF"/>
        <w:tabs>
          <w:tab w:val="left" w:pos="7153"/>
          <w:tab w:val="left" w:leader="underscore" w:pos="7843"/>
        </w:tabs>
        <w:ind w:left="4536"/>
        <w:jc w:val="right"/>
        <w:rPr>
          <w:b/>
          <w:sz w:val="22"/>
          <w:szCs w:val="22"/>
        </w:rPr>
      </w:pPr>
    </w:p>
    <w:p w:rsidR="00BA790A" w:rsidRDefault="00BA790A" w:rsidP="00BA790A">
      <w:pPr>
        <w:pStyle w:val="ConsNonformat"/>
        <w:widowControl/>
      </w:pPr>
    </w:p>
    <w:p w:rsidR="00BA790A" w:rsidRDefault="00BA790A" w:rsidP="00BA790A">
      <w:pPr>
        <w:pStyle w:val="ConsNonformat"/>
        <w:widowControl/>
      </w:pPr>
    </w:p>
    <w:p w:rsidR="00BA790A" w:rsidRDefault="00805EF0" w:rsidP="00BA790A">
      <w:pPr>
        <w:autoSpaceDE w:val="0"/>
        <w:jc w:val="center"/>
        <w:rPr>
          <w:b/>
        </w:rPr>
      </w:pPr>
      <w:r w:rsidRPr="00805EF0">
        <w:pict>
          <v:line id="_x0000_s1026" style="position:absolute;left:0;text-align:left;z-index:251657216" from="731pt,776.7pt" to="731pt,803.7pt" strokeweight=".26mm">
            <v:stroke endarrow="block" joinstyle="miter" endcap="square"/>
          </v:line>
        </w:pict>
      </w:r>
      <w:r w:rsidRPr="00805EF0">
        <w:pict>
          <v:line id="_x0000_s1027" style="position:absolute;left:0;text-align:left;z-index:251658240" from="488.45pt,243pt" to="488.45pt,243pt" strokeweight=".26mm">
            <v:stroke endarrow="block" joinstyle="miter" endcap="square"/>
          </v:line>
        </w:pict>
      </w:r>
      <w:r w:rsidR="00BA790A">
        <w:rPr>
          <w:b/>
        </w:rPr>
        <w:t>ЖУРНАЛ РЕГИСТРАЦИИ</w:t>
      </w:r>
    </w:p>
    <w:p w:rsidR="00BA790A" w:rsidRDefault="00BA790A" w:rsidP="00BA790A">
      <w:pPr>
        <w:shd w:val="clear" w:color="auto" w:fill="FFFFFF"/>
        <w:tabs>
          <w:tab w:val="left" w:pos="7153"/>
          <w:tab w:val="left" w:leader="underscore" w:pos="7843"/>
        </w:tabs>
        <w:spacing w:line="274" w:lineRule="exact"/>
        <w:jc w:val="center"/>
        <w:rPr>
          <w:b/>
        </w:rPr>
      </w:pPr>
      <w:r>
        <w:rPr>
          <w:b/>
        </w:rPr>
        <w:t>ЗАЯВОК НА УЧАСТИЕ В КОНКУРСАХ,</w:t>
      </w:r>
    </w:p>
    <w:p w:rsidR="00BA790A" w:rsidRDefault="00BA790A" w:rsidP="00BA790A">
      <w:pPr>
        <w:shd w:val="clear" w:color="auto" w:fill="FFFFFF"/>
        <w:tabs>
          <w:tab w:val="left" w:pos="7153"/>
          <w:tab w:val="left" w:leader="underscore" w:pos="7843"/>
        </w:tabs>
        <w:spacing w:line="274" w:lineRule="exact"/>
        <w:jc w:val="center"/>
        <w:rPr>
          <w:sz w:val="22"/>
          <w:szCs w:val="22"/>
        </w:rPr>
      </w:pPr>
      <w:proofErr w:type="gramStart"/>
      <w:r>
        <w:rPr>
          <w:b/>
        </w:rPr>
        <w:t>АУКЦИОНАХ</w:t>
      </w:r>
      <w:proofErr w:type="gramEnd"/>
      <w:r>
        <w:rPr>
          <w:b/>
        </w:rPr>
        <w:t xml:space="preserve"> И ПРОЧИХ ПРОДАЖАХ</w:t>
      </w:r>
    </w:p>
    <w:p w:rsidR="00BA790A" w:rsidRDefault="00BA790A" w:rsidP="00BA790A">
      <w:pPr>
        <w:rPr>
          <w:sz w:val="22"/>
          <w:szCs w:val="22"/>
        </w:rPr>
      </w:pPr>
    </w:p>
    <w:p w:rsidR="00BA790A" w:rsidRDefault="00BA790A" w:rsidP="00BA790A">
      <w:pPr>
        <w:shd w:val="clear" w:color="auto" w:fill="FFFFFF"/>
        <w:tabs>
          <w:tab w:val="left" w:pos="7153"/>
          <w:tab w:val="left" w:leader="underscore" w:pos="7843"/>
        </w:tabs>
        <w:spacing w:line="274" w:lineRule="exact"/>
      </w:pPr>
    </w:p>
    <w:tbl>
      <w:tblPr>
        <w:tblW w:w="0" w:type="auto"/>
        <w:tblInd w:w="108" w:type="dxa"/>
        <w:tblLayout w:type="fixed"/>
        <w:tblLook w:val="04A0"/>
      </w:tblPr>
      <w:tblGrid>
        <w:gridCol w:w="503"/>
        <w:gridCol w:w="1514"/>
        <w:gridCol w:w="1315"/>
        <w:gridCol w:w="1820"/>
        <w:gridCol w:w="1525"/>
        <w:gridCol w:w="1337"/>
        <w:gridCol w:w="1294"/>
      </w:tblGrid>
      <w:tr w:rsidR="00BA790A" w:rsidTr="00BA790A">
        <w:tc>
          <w:tcPr>
            <w:tcW w:w="503"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 xml:space="preserve">№ </w:t>
            </w: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1514"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Фамилия, имя, отчество, наименование организации</w:t>
            </w:r>
          </w:p>
        </w:tc>
        <w:tc>
          <w:tcPr>
            <w:tcW w:w="1315"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Начальная цена предмета аукциона</w:t>
            </w:r>
          </w:p>
        </w:tc>
        <w:tc>
          <w:tcPr>
            <w:tcW w:w="1820"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 xml:space="preserve">Дата проведения аукциона </w:t>
            </w:r>
          </w:p>
        </w:tc>
        <w:tc>
          <w:tcPr>
            <w:tcW w:w="1525"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Полученные документы</w:t>
            </w:r>
          </w:p>
        </w:tc>
        <w:tc>
          <w:tcPr>
            <w:tcW w:w="1337"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pPr>
            <w:r>
              <w:rPr>
                <w:b/>
                <w:sz w:val="20"/>
              </w:rPr>
              <w:t>Подпись претендента</w:t>
            </w:r>
          </w:p>
        </w:tc>
        <w:tc>
          <w:tcPr>
            <w:tcW w:w="1294" w:type="dxa"/>
            <w:tcBorders>
              <w:top w:val="single" w:sz="4" w:space="0" w:color="000000"/>
              <w:left w:val="single" w:sz="4" w:space="0" w:color="000000"/>
              <w:bottom w:val="single" w:sz="4" w:space="0" w:color="000000"/>
              <w:right w:val="single" w:sz="4" w:space="0" w:color="000000"/>
            </w:tcBorders>
          </w:tcPr>
          <w:p w:rsidR="00BA790A" w:rsidRDefault="00BA790A">
            <w:pPr>
              <w:pStyle w:val="a7"/>
              <w:snapToGrid w:val="0"/>
              <w:spacing w:line="276" w:lineRule="auto"/>
            </w:pPr>
          </w:p>
          <w:p w:rsidR="00BA790A" w:rsidRDefault="00BA790A">
            <w:pPr>
              <w:pStyle w:val="a7"/>
              <w:spacing w:line="276" w:lineRule="auto"/>
              <w:rPr>
                <w:b/>
                <w:sz w:val="20"/>
              </w:rPr>
            </w:pPr>
            <w:r>
              <w:rPr>
                <w:rStyle w:val="a9"/>
                <w:sz w:val="20"/>
              </w:rPr>
              <w:t>Подпись продавца</w:t>
            </w:r>
          </w:p>
        </w:tc>
      </w:tr>
      <w:tr w:rsidR="00BA790A" w:rsidTr="00BA790A">
        <w:tc>
          <w:tcPr>
            <w:tcW w:w="503"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1</w:t>
            </w:r>
          </w:p>
        </w:tc>
        <w:tc>
          <w:tcPr>
            <w:tcW w:w="1514"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2</w:t>
            </w:r>
          </w:p>
        </w:tc>
        <w:tc>
          <w:tcPr>
            <w:tcW w:w="1315"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3</w:t>
            </w:r>
          </w:p>
        </w:tc>
        <w:tc>
          <w:tcPr>
            <w:tcW w:w="1820"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4</w:t>
            </w:r>
          </w:p>
        </w:tc>
        <w:tc>
          <w:tcPr>
            <w:tcW w:w="1525"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5</w:t>
            </w:r>
          </w:p>
        </w:tc>
        <w:tc>
          <w:tcPr>
            <w:tcW w:w="1337" w:type="dxa"/>
            <w:tcBorders>
              <w:top w:val="single" w:sz="4" w:space="0" w:color="000000"/>
              <w:left w:val="single" w:sz="4" w:space="0" w:color="000000"/>
              <w:bottom w:val="single" w:sz="4" w:space="0" w:color="000000"/>
              <w:right w:val="nil"/>
            </w:tcBorders>
            <w:vAlign w:val="center"/>
            <w:hideMark/>
          </w:tcPr>
          <w:p w:rsidR="00BA790A" w:rsidRDefault="00BA790A">
            <w:pPr>
              <w:tabs>
                <w:tab w:val="left" w:pos="7153"/>
                <w:tab w:val="left" w:leader="underscore" w:pos="7843"/>
              </w:tabs>
              <w:spacing w:line="276" w:lineRule="auto"/>
              <w:jc w:val="center"/>
              <w:rPr>
                <w:b/>
                <w:sz w:val="20"/>
              </w:rPr>
            </w:pPr>
            <w:r>
              <w:rPr>
                <w:b/>
                <w:sz w:val="20"/>
              </w:rPr>
              <w:t>6</w:t>
            </w:r>
          </w:p>
        </w:tc>
        <w:tc>
          <w:tcPr>
            <w:tcW w:w="1294" w:type="dxa"/>
            <w:tcBorders>
              <w:top w:val="single" w:sz="4" w:space="0" w:color="000000"/>
              <w:left w:val="single" w:sz="4" w:space="0" w:color="000000"/>
              <w:bottom w:val="single" w:sz="4" w:space="0" w:color="000000"/>
              <w:right w:val="single" w:sz="4" w:space="0" w:color="000000"/>
            </w:tcBorders>
            <w:hideMark/>
          </w:tcPr>
          <w:p w:rsidR="00BA790A" w:rsidRDefault="00BA790A">
            <w:pPr>
              <w:tabs>
                <w:tab w:val="left" w:pos="7153"/>
                <w:tab w:val="left" w:leader="underscore" w:pos="7843"/>
              </w:tabs>
              <w:spacing w:line="276" w:lineRule="auto"/>
              <w:jc w:val="center"/>
              <w:rPr>
                <w:b/>
                <w:sz w:val="20"/>
              </w:rPr>
            </w:pPr>
            <w:r>
              <w:rPr>
                <w:b/>
                <w:sz w:val="20"/>
              </w:rPr>
              <w:t>7</w:t>
            </w:r>
          </w:p>
        </w:tc>
      </w:tr>
      <w:tr w:rsidR="00BA790A" w:rsidTr="00BA790A">
        <w:trPr>
          <w:trHeight w:val="564"/>
        </w:trPr>
        <w:tc>
          <w:tcPr>
            <w:tcW w:w="503" w:type="dxa"/>
            <w:tcBorders>
              <w:top w:val="single" w:sz="4" w:space="0" w:color="000000"/>
              <w:left w:val="single" w:sz="4" w:space="0" w:color="000000"/>
              <w:bottom w:val="single" w:sz="4" w:space="0" w:color="000000"/>
              <w:right w:val="nil"/>
            </w:tcBorders>
          </w:tcPr>
          <w:p w:rsidR="00BA790A" w:rsidRDefault="00BA790A">
            <w:pPr>
              <w:tabs>
                <w:tab w:val="left" w:pos="7153"/>
                <w:tab w:val="left" w:leader="underscore" w:pos="7843"/>
              </w:tabs>
              <w:snapToGrid w:val="0"/>
              <w:spacing w:line="274" w:lineRule="exact"/>
              <w:jc w:val="right"/>
              <w:rPr>
                <w:b/>
                <w:sz w:val="20"/>
              </w:rPr>
            </w:pPr>
          </w:p>
        </w:tc>
        <w:tc>
          <w:tcPr>
            <w:tcW w:w="1514" w:type="dxa"/>
            <w:tcBorders>
              <w:top w:val="single" w:sz="4" w:space="0" w:color="000000"/>
              <w:left w:val="single" w:sz="4" w:space="0" w:color="000000"/>
              <w:bottom w:val="single" w:sz="4" w:space="0" w:color="000000"/>
              <w:right w:val="nil"/>
            </w:tcBorders>
          </w:tcPr>
          <w:p w:rsidR="00BA790A" w:rsidRDefault="00BA790A">
            <w:pPr>
              <w:tabs>
                <w:tab w:val="left" w:pos="7153"/>
                <w:tab w:val="left" w:leader="underscore" w:pos="7843"/>
              </w:tabs>
              <w:snapToGrid w:val="0"/>
              <w:spacing w:line="274" w:lineRule="exact"/>
              <w:jc w:val="right"/>
            </w:pPr>
          </w:p>
        </w:tc>
        <w:tc>
          <w:tcPr>
            <w:tcW w:w="1315" w:type="dxa"/>
            <w:tcBorders>
              <w:top w:val="single" w:sz="4" w:space="0" w:color="000000"/>
              <w:left w:val="single" w:sz="4" w:space="0" w:color="000000"/>
              <w:bottom w:val="single" w:sz="4" w:space="0" w:color="000000"/>
              <w:right w:val="nil"/>
            </w:tcBorders>
          </w:tcPr>
          <w:p w:rsidR="00BA790A" w:rsidRDefault="00BA790A">
            <w:pPr>
              <w:tabs>
                <w:tab w:val="left" w:pos="7153"/>
                <w:tab w:val="left" w:leader="underscore" w:pos="7843"/>
              </w:tabs>
              <w:snapToGrid w:val="0"/>
              <w:spacing w:line="274" w:lineRule="exact"/>
              <w:jc w:val="right"/>
            </w:pPr>
          </w:p>
        </w:tc>
        <w:tc>
          <w:tcPr>
            <w:tcW w:w="1820" w:type="dxa"/>
            <w:tcBorders>
              <w:top w:val="single" w:sz="4" w:space="0" w:color="000000"/>
              <w:left w:val="single" w:sz="4" w:space="0" w:color="000000"/>
              <w:bottom w:val="single" w:sz="4" w:space="0" w:color="000000"/>
              <w:right w:val="nil"/>
            </w:tcBorders>
          </w:tcPr>
          <w:p w:rsidR="00BA790A" w:rsidRDefault="00BA790A">
            <w:pPr>
              <w:tabs>
                <w:tab w:val="left" w:pos="7153"/>
                <w:tab w:val="left" w:leader="underscore" w:pos="7843"/>
              </w:tabs>
              <w:snapToGrid w:val="0"/>
              <w:spacing w:line="274" w:lineRule="exact"/>
              <w:jc w:val="right"/>
            </w:pPr>
          </w:p>
        </w:tc>
        <w:tc>
          <w:tcPr>
            <w:tcW w:w="1525" w:type="dxa"/>
            <w:tcBorders>
              <w:top w:val="single" w:sz="4" w:space="0" w:color="000000"/>
              <w:left w:val="single" w:sz="4" w:space="0" w:color="000000"/>
              <w:bottom w:val="single" w:sz="4" w:space="0" w:color="000000"/>
              <w:right w:val="nil"/>
            </w:tcBorders>
          </w:tcPr>
          <w:p w:rsidR="00BA790A" w:rsidRDefault="00BA790A">
            <w:pPr>
              <w:tabs>
                <w:tab w:val="left" w:pos="7153"/>
                <w:tab w:val="left" w:leader="underscore" w:pos="7843"/>
              </w:tabs>
              <w:snapToGrid w:val="0"/>
              <w:spacing w:line="274" w:lineRule="exact"/>
              <w:jc w:val="right"/>
            </w:pPr>
          </w:p>
        </w:tc>
        <w:tc>
          <w:tcPr>
            <w:tcW w:w="1337" w:type="dxa"/>
            <w:tcBorders>
              <w:top w:val="single" w:sz="4" w:space="0" w:color="000000"/>
              <w:left w:val="single" w:sz="4" w:space="0" w:color="000000"/>
              <w:bottom w:val="single" w:sz="4" w:space="0" w:color="000000"/>
              <w:right w:val="nil"/>
            </w:tcBorders>
          </w:tcPr>
          <w:p w:rsidR="00BA790A" w:rsidRDefault="00BA790A">
            <w:pPr>
              <w:tabs>
                <w:tab w:val="left" w:pos="7153"/>
                <w:tab w:val="left" w:leader="underscore" w:pos="7843"/>
              </w:tabs>
              <w:snapToGrid w:val="0"/>
              <w:spacing w:line="274" w:lineRule="exact"/>
              <w:jc w:val="right"/>
            </w:pPr>
          </w:p>
        </w:tc>
        <w:tc>
          <w:tcPr>
            <w:tcW w:w="1294" w:type="dxa"/>
            <w:tcBorders>
              <w:top w:val="single" w:sz="4" w:space="0" w:color="000000"/>
              <w:left w:val="single" w:sz="4" w:space="0" w:color="000000"/>
              <w:bottom w:val="single" w:sz="4" w:space="0" w:color="000000"/>
              <w:right w:val="single" w:sz="4" w:space="0" w:color="000000"/>
            </w:tcBorders>
          </w:tcPr>
          <w:p w:rsidR="00BA790A" w:rsidRDefault="00BA790A">
            <w:pPr>
              <w:tabs>
                <w:tab w:val="left" w:pos="7153"/>
                <w:tab w:val="left" w:leader="underscore" w:pos="7843"/>
              </w:tabs>
              <w:snapToGrid w:val="0"/>
              <w:spacing w:line="274" w:lineRule="exact"/>
              <w:jc w:val="right"/>
            </w:pPr>
          </w:p>
        </w:tc>
      </w:tr>
    </w:tbl>
    <w:p w:rsidR="00BA790A" w:rsidRDefault="00BA790A" w:rsidP="00BA790A">
      <w:pPr>
        <w:shd w:val="clear" w:color="auto" w:fill="FFFFFF"/>
        <w:tabs>
          <w:tab w:val="left" w:pos="7153"/>
          <w:tab w:val="left" w:leader="underscore" w:pos="7843"/>
        </w:tabs>
        <w:spacing w:line="274" w:lineRule="exact"/>
      </w:pPr>
    </w:p>
    <w:p w:rsidR="00BA790A" w:rsidRDefault="00BA790A" w:rsidP="00BA790A">
      <w:pPr>
        <w:shd w:val="clear" w:color="auto" w:fill="FFFFFF"/>
        <w:tabs>
          <w:tab w:val="left" w:pos="7153"/>
          <w:tab w:val="left" w:leader="underscore" w:pos="7843"/>
        </w:tabs>
        <w:spacing w:line="274" w:lineRule="exact"/>
        <w:jc w:val="right"/>
      </w:pPr>
    </w:p>
    <w:p w:rsidR="00BA790A" w:rsidRDefault="00BA790A" w:rsidP="00BA790A">
      <w:pPr>
        <w:rPr>
          <w:sz w:val="22"/>
          <w:szCs w:val="22"/>
        </w:rPr>
      </w:pPr>
      <w:r>
        <w:rPr>
          <w:sz w:val="22"/>
          <w:szCs w:val="22"/>
        </w:rPr>
        <w:t xml:space="preserve">                                                                </w:t>
      </w:r>
    </w:p>
    <w:p w:rsidR="00BA790A" w:rsidRDefault="00BA790A" w:rsidP="00BA790A">
      <w:pPr>
        <w:rPr>
          <w:sz w:val="22"/>
          <w:szCs w:val="22"/>
        </w:rPr>
      </w:pPr>
    </w:p>
    <w:p w:rsidR="00BA790A" w:rsidRDefault="00BA790A" w:rsidP="00BA790A">
      <w:pPr>
        <w:rPr>
          <w:sz w:val="22"/>
          <w:szCs w:val="22"/>
        </w:rPr>
      </w:pPr>
    </w:p>
    <w:p w:rsidR="00BA790A" w:rsidRDefault="00BA790A" w:rsidP="00BA790A">
      <w:pPr>
        <w:autoSpaceDE w:val="0"/>
        <w:jc w:val="right"/>
        <w:rPr>
          <w:szCs w:val="28"/>
        </w:rPr>
      </w:pPr>
    </w:p>
    <w:p w:rsidR="00BA790A" w:rsidRDefault="00BA790A" w:rsidP="00BA790A"/>
    <w:p w:rsidR="00BA790A" w:rsidRDefault="00BA790A" w:rsidP="00BA790A"/>
    <w:p w:rsidR="00BA790A" w:rsidRDefault="00BA790A" w:rsidP="00BA790A"/>
    <w:p w:rsidR="00BA790A" w:rsidRDefault="00BA790A" w:rsidP="00BA790A"/>
    <w:p w:rsidR="00BA790A" w:rsidRDefault="00BA790A" w:rsidP="00BA790A"/>
    <w:p w:rsidR="00BA790A" w:rsidRDefault="00BA790A" w:rsidP="00BA790A"/>
    <w:p w:rsidR="00BA790A" w:rsidRDefault="00BA790A" w:rsidP="00BA790A"/>
    <w:p w:rsidR="00BA790A" w:rsidRDefault="00BA790A" w:rsidP="00BA790A"/>
    <w:p w:rsidR="00F37DBF" w:rsidRDefault="00F37DBF"/>
    <w:sectPr w:rsidR="00F37DBF" w:rsidSect="009C4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284"/>
        </w:tabs>
        <w:ind w:left="284" w:hanging="284"/>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sz w:val="24"/>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bullet"/>
      <w:lvlText w:val=""/>
      <w:lvlJc w:val="left"/>
      <w:pPr>
        <w:tabs>
          <w:tab w:val="num" w:pos="0"/>
        </w:tabs>
        <w:ind w:left="1429"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sz w:val="24"/>
        <w:szCs w:val="24"/>
      </w:rPr>
    </w:lvl>
  </w:abstractNum>
  <w:abstractNum w:abstractNumId="7">
    <w:nsid w:val="00000009"/>
    <w:multiLevelType w:val="singleLevel"/>
    <w:tmpl w:val="00000009"/>
    <w:name w:val="WW8Num9"/>
    <w:lvl w:ilvl="0">
      <w:start w:val="1"/>
      <w:numFmt w:val="bullet"/>
      <w:lvlText w:val=""/>
      <w:lvlJc w:val="left"/>
      <w:pPr>
        <w:tabs>
          <w:tab w:val="num" w:pos="284"/>
        </w:tabs>
        <w:ind w:left="284" w:hanging="284"/>
      </w:pPr>
      <w:rPr>
        <w:rFonts w:ascii="Symbol" w:hAnsi="Symbol" w:cs="Symbol"/>
        <w:sz w:val="24"/>
        <w:szCs w:val="24"/>
      </w:rPr>
    </w:lvl>
  </w:abstractNum>
  <w:abstractNum w:abstractNumId="8">
    <w:nsid w:val="0000000A"/>
    <w:multiLevelType w:val="singleLevel"/>
    <w:tmpl w:val="0000000A"/>
    <w:name w:val="WW8Num10"/>
    <w:lvl w:ilvl="0">
      <w:start w:val="1"/>
      <w:numFmt w:val="bullet"/>
      <w:lvlText w:val=""/>
      <w:lvlJc w:val="left"/>
      <w:pPr>
        <w:tabs>
          <w:tab w:val="num" w:pos="284"/>
        </w:tabs>
        <w:ind w:left="284" w:hanging="284"/>
      </w:pPr>
      <w:rPr>
        <w:rFonts w:ascii="Symbol" w:hAnsi="Symbol" w:cs="Symbol"/>
        <w:sz w:val="24"/>
        <w:szCs w:val="24"/>
      </w:rPr>
    </w:lvl>
  </w:abstractNum>
  <w:abstractNum w:abstractNumId="9">
    <w:nsid w:val="0000000B"/>
    <w:multiLevelType w:val="singleLevel"/>
    <w:tmpl w:val="0000000B"/>
    <w:name w:val="WW8Num11"/>
    <w:lvl w:ilvl="0">
      <w:start w:val="1"/>
      <w:numFmt w:val="bullet"/>
      <w:lvlText w:val=""/>
      <w:lvlJc w:val="left"/>
      <w:pPr>
        <w:tabs>
          <w:tab w:val="num" w:pos="0"/>
        </w:tabs>
        <w:ind w:left="1320" w:hanging="360"/>
      </w:pPr>
      <w:rPr>
        <w:rFonts w:ascii="Symbol" w:hAnsi="Symbol" w:cs="Symbol"/>
        <w:sz w:val="24"/>
        <w:szCs w:val="24"/>
      </w:rPr>
    </w:lvl>
  </w:abstractNum>
  <w:abstractNum w:abstractNumId="10">
    <w:nsid w:val="0000000C"/>
    <w:multiLevelType w:val="singleLevel"/>
    <w:tmpl w:val="0000000C"/>
    <w:name w:val="WW8Num12"/>
    <w:lvl w:ilvl="0">
      <w:start w:val="1"/>
      <w:numFmt w:val="bullet"/>
      <w:lvlText w:val=""/>
      <w:lvlJc w:val="left"/>
      <w:pPr>
        <w:tabs>
          <w:tab w:val="num" w:pos="284"/>
        </w:tabs>
        <w:ind w:left="284" w:hanging="284"/>
      </w:pPr>
      <w:rPr>
        <w:rFonts w:ascii="Symbol" w:hAnsi="Symbol" w:cs="Symbol"/>
        <w:sz w:val="24"/>
        <w:szCs w:val="24"/>
      </w:r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0E"/>
    <w:multiLevelType w:val="singleLevel"/>
    <w:tmpl w:val="0000000E"/>
    <w:name w:val="WW8Num14"/>
    <w:lvl w:ilvl="0">
      <w:start w:val="1"/>
      <w:numFmt w:val="bullet"/>
      <w:lvlText w:val=""/>
      <w:lvlJc w:val="left"/>
      <w:pPr>
        <w:tabs>
          <w:tab w:val="num" w:pos="0"/>
        </w:tabs>
        <w:ind w:left="1429" w:hanging="360"/>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0"/>
        </w:tabs>
        <w:ind w:left="1446" w:hanging="360"/>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0"/>
        </w:tabs>
        <w:ind w:left="1429" w:hanging="360"/>
      </w:pPr>
      <w:rPr>
        <w:rFonts w:ascii="Symbol" w:hAnsi="Symbol" w:cs="Symbol"/>
        <w:sz w:val="24"/>
        <w:szCs w:val="24"/>
      </w:rPr>
    </w:lvl>
  </w:abstractNum>
  <w:abstractNum w:abstractNumId="15">
    <w:nsid w:val="00000011"/>
    <w:multiLevelType w:val="multilevel"/>
    <w:tmpl w:val="00000011"/>
    <w:name w:val="WW8Num17"/>
    <w:lvl w:ilvl="0">
      <w:start w:val="3"/>
      <w:numFmt w:val="decimal"/>
      <w:lvlText w:val="%1."/>
      <w:lvlJc w:val="left"/>
      <w:pPr>
        <w:tabs>
          <w:tab w:val="num" w:pos="0"/>
        </w:tabs>
        <w:ind w:left="360" w:hanging="360"/>
      </w:pPr>
      <w:rPr>
        <w:rFonts w:ascii="Symbol" w:hAnsi="Symbol" w:cs="Symbol"/>
        <w:b/>
        <w:bCs/>
        <w:sz w:val="24"/>
        <w:szCs w:val="24"/>
      </w:rPr>
    </w:lvl>
    <w:lvl w:ilvl="1">
      <w:start w:val="1"/>
      <w:numFmt w:val="decimal"/>
      <w:lvlText w:val="%1.%2."/>
      <w:lvlJc w:val="left"/>
      <w:pPr>
        <w:tabs>
          <w:tab w:val="num" w:pos="0"/>
        </w:tabs>
        <w:ind w:left="1069" w:hanging="360"/>
      </w:pPr>
      <w:rPr>
        <w:b/>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6">
    <w:nsid w:val="00000012"/>
    <w:multiLevelType w:val="singleLevel"/>
    <w:tmpl w:val="00000012"/>
    <w:name w:val="WW8Num18"/>
    <w:lvl w:ilvl="0">
      <w:start w:val="1"/>
      <w:numFmt w:val="bullet"/>
      <w:lvlText w:val=""/>
      <w:lvlJc w:val="left"/>
      <w:pPr>
        <w:tabs>
          <w:tab w:val="num" w:pos="284"/>
        </w:tabs>
        <w:ind w:left="284" w:hanging="284"/>
      </w:pPr>
      <w:rPr>
        <w:rFonts w:ascii="Symbol" w:hAnsi="Symbol" w:cs="Symbol"/>
        <w:sz w:val="24"/>
        <w:szCs w:val="24"/>
      </w:rPr>
    </w:lvl>
  </w:abstractNum>
  <w:abstractNum w:abstractNumId="17">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rPr>
    </w:lvl>
  </w:abstractNum>
  <w:abstractNum w:abstractNumId="18">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sz w:val="24"/>
        <w:szCs w:val="24"/>
      </w:rPr>
    </w:lvl>
  </w:abstractNum>
  <w:abstractNum w:abstractNumId="19">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rPr>
    </w:lvl>
  </w:abstractNum>
  <w:abstractNum w:abstractNumId="20">
    <w:nsid w:val="00000016"/>
    <w:multiLevelType w:val="multilevel"/>
    <w:tmpl w:val="00000016"/>
    <w:name w:val="WW8Num22"/>
    <w:lvl w:ilvl="0">
      <w:start w:val="1"/>
      <w:numFmt w:val="decimal"/>
      <w:lvlText w:val="%1."/>
      <w:lvlJc w:val="left"/>
      <w:pPr>
        <w:tabs>
          <w:tab w:val="num" w:pos="0"/>
        </w:tabs>
        <w:ind w:left="420" w:hanging="420"/>
      </w:pPr>
      <w:rPr>
        <w:rFonts w:ascii="Symbol" w:hAnsi="Symbol" w:cs="Symbol"/>
        <w:color w:val="000000"/>
        <w:sz w:val="24"/>
        <w:szCs w:val="24"/>
      </w:rPr>
    </w:lvl>
    <w:lvl w:ilvl="1">
      <w:start w:val="1"/>
      <w:numFmt w:val="decimal"/>
      <w:lvlText w:val="%1.%2."/>
      <w:lvlJc w:val="left"/>
      <w:pPr>
        <w:tabs>
          <w:tab w:val="num" w:pos="142"/>
        </w:tabs>
        <w:ind w:left="1696" w:hanging="420"/>
      </w:pPr>
      <w:rPr>
        <w:rFonts w:ascii="Courier New" w:hAnsi="Courier New" w:cs="Courier New"/>
        <w:iCs/>
        <w:sz w:val="24"/>
        <w:szCs w:val="24"/>
      </w:rPr>
    </w:lvl>
    <w:lvl w:ilvl="2">
      <w:start w:val="1"/>
      <w:numFmt w:val="decimal"/>
      <w:lvlText w:val="%1.%2.%3."/>
      <w:lvlJc w:val="left"/>
      <w:pPr>
        <w:tabs>
          <w:tab w:val="num" w:pos="0"/>
        </w:tabs>
        <w:ind w:left="2138" w:hanging="720"/>
      </w:pPr>
      <w:rPr>
        <w:rFonts w:ascii="Symbol" w:hAnsi="Symbol" w:cs="Symbol"/>
        <w:color w:val="000000"/>
        <w:sz w:val="24"/>
        <w:szCs w:val="24"/>
      </w:rPr>
    </w:lvl>
    <w:lvl w:ilvl="3">
      <w:start w:val="1"/>
      <w:numFmt w:val="decimal"/>
      <w:lvlText w:val="%1.%2.%3.%4."/>
      <w:lvlJc w:val="left"/>
      <w:pPr>
        <w:tabs>
          <w:tab w:val="num" w:pos="0"/>
        </w:tabs>
        <w:ind w:left="2847" w:hanging="720"/>
      </w:pPr>
      <w:rPr>
        <w:rFonts w:ascii="Symbol" w:hAnsi="Symbol" w:cs="Symbol"/>
        <w:color w:val="000000"/>
        <w:sz w:val="24"/>
        <w:szCs w:val="24"/>
      </w:rPr>
    </w:lvl>
    <w:lvl w:ilvl="4">
      <w:start w:val="1"/>
      <w:numFmt w:val="decimal"/>
      <w:lvlText w:val="%1.%2.%3.%4.%5."/>
      <w:lvlJc w:val="left"/>
      <w:pPr>
        <w:tabs>
          <w:tab w:val="num" w:pos="0"/>
        </w:tabs>
        <w:ind w:left="3916" w:hanging="1080"/>
      </w:pPr>
      <w:rPr>
        <w:rFonts w:ascii="Symbol" w:hAnsi="Symbol" w:cs="Symbol"/>
        <w:color w:val="000000"/>
        <w:sz w:val="24"/>
        <w:szCs w:val="24"/>
      </w:rPr>
    </w:lvl>
    <w:lvl w:ilvl="5">
      <w:start w:val="1"/>
      <w:numFmt w:val="decimal"/>
      <w:lvlText w:val="%1.%2.%3.%4.%5.%6."/>
      <w:lvlJc w:val="left"/>
      <w:pPr>
        <w:tabs>
          <w:tab w:val="num" w:pos="0"/>
        </w:tabs>
        <w:ind w:left="4625" w:hanging="1080"/>
      </w:pPr>
      <w:rPr>
        <w:rFonts w:ascii="Symbol" w:hAnsi="Symbol" w:cs="Symbol"/>
        <w:color w:val="000000"/>
        <w:sz w:val="24"/>
        <w:szCs w:val="24"/>
      </w:rPr>
    </w:lvl>
    <w:lvl w:ilvl="6">
      <w:start w:val="1"/>
      <w:numFmt w:val="decimal"/>
      <w:lvlText w:val="%1.%2.%3.%4.%5.%6.%7."/>
      <w:lvlJc w:val="left"/>
      <w:pPr>
        <w:tabs>
          <w:tab w:val="num" w:pos="0"/>
        </w:tabs>
        <w:ind w:left="5694" w:hanging="1440"/>
      </w:pPr>
      <w:rPr>
        <w:rFonts w:ascii="Symbol" w:hAnsi="Symbol" w:cs="Symbol"/>
        <w:color w:val="000000"/>
        <w:sz w:val="24"/>
        <w:szCs w:val="24"/>
      </w:rPr>
    </w:lvl>
    <w:lvl w:ilvl="7">
      <w:start w:val="1"/>
      <w:numFmt w:val="decimal"/>
      <w:lvlText w:val="%1.%2.%3.%4.%5.%6.%7.%8."/>
      <w:lvlJc w:val="left"/>
      <w:pPr>
        <w:tabs>
          <w:tab w:val="num" w:pos="0"/>
        </w:tabs>
        <w:ind w:left="6403" w:hanging="1440"/>
      </w:pPr>
      <w:rPr>
        <w:rFonts w:ascii="Symbol" w:hAnsi="Symbol" w:cs="Symbol"/>
        <w:color w:val="000000"/>
        <w:sz w:val="24"/>
        <w:szCs w:val="24"/>
      </w:rPr>
    </w:lvl>
    <w:lvl w:ilvl="8">
      <w:start w:val="1"/>
      <w:numFmt w:val="decimal"/>
      <w:lvlText w:val="%1.%2.%3.%4.%5.%6.%7.%8.%9."/>
      <w:lvlJc w:val="left"/>
      <w:pPr>
        <w:tabs>
          <w:tab w:val="num" w:pos="0"/>
        </w:tabs>
        <w:ind w:left="7472" w:hanging="1800"/>
      </w:pPr>
      <w:rPr>
        <w:rFonts w:ascii="Symbol" w:hAnsi="Symbol" w:cs="Symbol"/>
        <w:color w:val="000000"/>
        <w:sz w:val="24"/>
        <w:szCs w:val="24"/>
      </w:rPr>
    </w:lvl>
  </w:abstractNum>
  <w:abstractNum w:abstractNumId="21">
    <w:nsid w:val="00000017"/>
    <w:multiLevelType w:val="singleLevel"/>
    <w:tmpl w:val="00000017"/>
    <w:name w:val="WW8Num23"/>
    <w:lvl w:ilvl="0">
      <w:start w:val="1"/>
      <w:numFmt w:val="bullet"/>
      <w:lvlText w:val=""/>
      <w:lvlJc w:val="left"/>
      <w:pPr>
        <w:tabs>
          <w:tab w:val="num" w:pos="284"/>
        </w:tabs>
        <w:ind w:left="284" w:hanging="284"/>
      </w:pPr>
      <w:rPr>
        <w:rFonts w:ascii="Symbol" w:hAnsi="Symbol" w:cs="Symbol"/>
      </w:rPr>
    </w:lvl>
  </w:abstractNum>
  <w:abstractNum w:abstractNumId="22">
    <w:nsid w:val="00000018"/>
    <w:multiLevelType w:val="singleLevel"/>
    <w:tmpl w:val="00000018"/>
    <w:name w:val="WW8Num24"/>
    <w:lvl w:ilvl="0">
      <w:start w:val="1"/>
      <w:numFmt w:val="bullet"/>
      <w:lvlText w:val=""/>
      <w:lvlJc w:val="left"/>
      <w:pPr>
        <w:tabs>
          <w:tab w:val="num" w:pos="284"/>
        </w:tabs>
        <w:ind w:left="284" w:hanging="284"/>
      </w:pPr>
      <w:rPr>
        <w:rFonts w:ascii="Symbol" w:hAnsi="Symbol"/>
        <w:b/>
        <w:sz w:val="24"/>
        <w:szCs w:val="24"/>
      </w:rPr>
    </w:lvl>
  </w:abstractNum>
  <w:abstractNum w:abstractNumId="23">
    <w:nsid w:val="00000019"/>
    <w:multiLevelType w:val="singleLevel"/>
    <w:tmpl w:val="00000019"/>
    <w:name w:val="WW8Num25"/>
    <w:lvl w:ilvl="0">
      <w:start w:val="1"/>
      <w:numFmt w:val="bullet"/>
      <w:lvlText w:val=""/>
      <w:lvlJc w:val="left"/>
      <w:pPr>
        <w:tabs>
          <w:tab w:val="num" w:pos="284"/>
        </w:tabs>
        <w:ind w:left="284" w:hanging="284"/>
      </w:pPr>
      <w:rPr>
        <w:rFonts w:ascii="Symbol" w:hAnsi="Symbol" w:cs="Symbol"/>
        <w:sz w:val="24"/>
        <w:szCs w:val="24"/>
      </w:rPr>
    </w:lvl>
  </w:abstractNum>
  <w:abstractNum w:abstractNumId="24">
    <w:nsid w:val="0000001A"/>
    <w:multiLevelType w:val="singleLevel"/>
    <w:tmpl w:val="0000001A"/>
    <w:name w:val="WW8Num26"/>
    <w:lvl w:ilvl="0">
      <w:start w:val="1"/>
      <w:numFmt w:val="bullet"/>
      <w:lvlText w:val=""/>
      <w:lvlJc w:val="left"/>
      <w:pPr>
        <w:tabs>
          <w:tab w:val="num" w:pos="0"/>
        </w:tabs>
        <w:ind w:left="1429" w:hanging="360"/>
      </w:pPr>
      <w:rPr>
        <w:rFonts w:ascii="Symbol" w:hAnsi="Symbol" w:cs="Symbol"/>
      </w:rPr>
    </w:lvl>
  </w:abstractNum>
  <w:abstractNum w:abstractNumId="25">
    <w:nsid w:val="0000001B"/>
    <w:multiLevelType w:val="singleLevel"/>
    <w:tmpl w:val="0000001B"/>
    <w:name w:val="WW8Num27"/>
    <w:lvl w:ilvl="0">
      <w:start w:val="1"/>
      <w:numFmt w:val="bullet"/>
      <w:lvlText w:val=""/>
      <w:lvlJc w:val="left"/>
      <w:pPr>
        <w:tabs>
          <w:tab w:val="num" w:pos="0"/>
        </w:tabs>
        <w:ind w:left="1429" w:hanging="360"/>
      </w:pPr>
      <w:rPr>
        <w:rFonts w:ascii="Symbol" w:hAnsi="Symbol" w:cs="Symbol"/>
        <w:sz w:val="24"/>
        <w:szCs w:val="24"/>
      </w:rPr>
    </w:lvl>
  </w:abstractNum>
  <w:abstractNum w:abstractNumId="26">
    <w:nsid w:val="0000001C"/>
    <w:multiLevelType w:val="singleLevel"/>
    <w:tmpl w:val="0000001C"/>
    <w:name w:val="WW8Num28"/>
    <w:lvl w:ilvl="0">
      <w:start w:val="1"/>
      <w:numFmt w:val="bullet"/>
      <w:lvlText w:val=""/>
      <w:lvlJc w:val="left"/>
      <w:pPr>
        <w:tabs>
          <w:tab w:val="num" w:pos="0"/>
        </w:tabs>
        <w:ind w:left="1429" w:hanging="360"/>
      </w:pPr>
      <w:rPr>
        <w:rFonts w:ascii="Symbol" w:hAnsi="Symbol" w:cs="Symbol"/>
        <w:sz w:val="24"/>
        <w:szCs w:val="24"/>
      </w:rPr>
    </w:lvl>
  </w:abstractNum>
  <w:abstractNum w:abstractNumId="27">
    <w:nsid w:val="0000001D"/>
    <w:multiLevelType w:val="singleLevel"/>
    <w:tmpl w:val="0000001D"/>
    <w:name w:val="WW8Num29"/>
    <w:lvl w:ilvl="0">
      <w:start w:val="1"/>
      <w:numFmt w:val="bullet"/>
      <w:lvlText w:val=""/>
      <w:lvlJc w:val="left"/>
      <w:pPr>
        <w:tabs>
          <w:tab w:val="num" w:pos="284"/>
        </w:tabs>
        <w:ind w:left="284" w:hanging="284"/>
      </w:pPr>
      <w:rPr>
        <w:rFonts w:ascii="Symbol" w:hAnsi="Symbol"/>
        <w:b w:val="0"/>
        <w:sz w:val="24"/>
        <w:szCs w:val="24"/>
      </w:rPr>
    </w:lvl>
  </w:abstractNum>
  <w:abstractNum w:abstractNumId="28">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sz w:val="24"/>
        <w:szCs w:val="24"/>
      </w:rPr>
    </w:lvl>
  </w:abstractNum>
  <w:abstractNum w:abstractNumId="29">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sz w:val="24"/>
        <w:szCs w:val="24"/>
      </w:rPr>
    </w:lvl>
  </w:abstractNum>
  <w:abstractNum w:abstractNumId="30">
    <w:nsid w:val="00000020"/>
    <w:multiLevelType w:val="singleLevel"/>
    <w:tmpl w:val="00000020"/>
    <w:name w:val="WW8Num32"/>
    <w:lvl w:ilvl="0">
      <w:start w:val="1"/>
      <w:numFmt w:val="bullet"/>
      <w:lvlText w:val=""/>
      <w:lvlJc w:val="left"/>
      <w:pPr>
        <w:tabs>
          <w:tab w:val="num" w:pos="0"/>
        </w:tabs>
        <w:ind w:left="1260" w:hanging="360"/>
      </w:pPr>
      <w:rPr>
        <w:rFonts w:ascii="Symbol" w:hAnsi="Symbol" w:cs="Symbol"/>
        <w:sz w:val="24"/>
        <w:szCs w:val="24"/>
      </w:rPr>
    </w:lvl>
  </w:abstractNum>
  <w:abstractNum w:abstractNumId="31">
    <w:nsid w:val="00000021"/>
    <w:multiLevelType w:val="singleLevel"/>
    <w:tmpl w:val="00000021"/>
    <w:name w:val="WW8Num33"/>
    <w:lvl w:ilvl="0">
      <w:start w:val="1"/>
      <w:numFmt w:val="bullet"/>
      <w:lvlText w:val=""/>
      <w:lvlJc w:val="left"/>
      <w:pPr>
        <w:tabs>
          <w:tab w:val="num" w:pos="0"/>
        </w:tabs>
        <w:ind w:left="1260" w:hanging="360"/>
      </w:pPr>
      <w:rPr>
        <w:rFonts w:ascii="Symbol" w:hAnsi="Symbol" w:cs="Symbol"/>
        <w:sz w:val="24"/>
        <w:szCs w:val="24"/>
        <w:lang w:val="en-US"/>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11"/>
  </w:num>
  <w:num w:numId="6">
    <w:abstractNumId w:val="29"/>
  </w:num>
  <w:num w:numId="7">
    <w:abstractNumId w:val="18"/>
  </w:num>
  <w:num w:numId="8">
    <w:abstractNumId w:val="8"/>
  </w:num>
  <w:num w:numId="9">
    <w:abstractNumId w:val="16"/>
  </w:num>
  <w:num w:numId="10">
    <w:abstractNumId w:val="28"/>
  </w:num>
  <w:num w:numId="11">
    <w:abstractNumId w:val="19"/>
  </w:num>
  <w:num w:numId="12">
    <w:abstractNumId w:val="14"/>
  </w:num>
  <w:num w:numId="13">
    <w:abstractNumId w:val="31"/>
  </w:num>
  <w:num w:numId="14">
    <w:abstractNumId w:val="6"/>
  </w:num>
  <w:num w:numId="15">
    <w:abstractNumId w:val="30"/>
  </w:num>
  <w:num w:numId="16">
    <w:abstractNumId w:val="13"/>
  </w:num>
  <w:num w:numId="17">
    <w:abstractNumId w:val="12"/>
  </w:num>
  <w:num w:numId="18">
    <w:abstractNumId w:val="25"/>
  </w:num>
  <w:num w:numId="19">
    <w:abstractNumId w:val="3"/>
  </w:num>
  <w:num w:numId="20">
    <w:abstractNumId w:val="9"/>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num>
  <w:num w:numId="24">
    <w:abstractNumId w:val="21"/>
  </w:num>
  <w:num w:numId="25">
    <w:abstractNumId w:val="0"/>
  </w:num>
  <w:num w:numId="26">
    <w:abstractNumId w:val="27"/>
  </w:num>
  <w:num w:numId="27">
    <w:abstractNumId w:val="17"/>
  </w:num>
  <w:num w:numId="28">
    <w:abstractNumId w:val="26"/>
  </w:num>
  <w:num w:numId="29">
    <w:abstractNumId w:val="24"/>
  </w:num>
  <w:num w:numId="30">
    <w:abstractNumId w:val="2"/>
  </w:num>
  <w:num w:numId="31">
    <w:abstractNumId w:val="1"/>
    <w:lvlOverride w:ilvl="0">
      <w:startOverride w:val="1"/>
    </w:lvlOverride>
  </w:num>
  <w:num w:numId="32">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90A"/>
    <w:rsid w:val="00064774"/>
    <w:rsid w:val="0016003C"/>
    <w:rsid w:val="001C0A03"/>
    <w:rsid w:val="002711FB"/>
    <w:rsid w:val="002E2AFF"/>
    <w:rsid w:val="00336649"/>
    <w:rsid w:val="004F6276"/>
    <w:rsid w:val="007D06C8"/>
    <w:rsid w:val="00805EF0"/>
    <w:rsid w:val="00820E27"/>
    <w:rsid w:val="009564BF"/>
    <w:rsid w:val="009C44D6"/>
    <w:rsid w:val="009D1D55"/>
    <w:rsid w:val="00AD5A86"/>
    <w:rsid w:val="00BA790A"/>
    <w:rsid w:val="00DC2D04"/>
    <w:rsid w:val="00EE2696"/>
    <w:rsid w:val="00F37DBF"/>
    <w:rsid w:val="00FC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0A"/>
    <w:pPr>
      <w:suppressAutoHyphens/>
      <w:spacing w:after="0" w:line="240" w:lineRule="auto"/>
      <w:jc w:val="both"/>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A790A"/>
    <w:rPr>
      <w:color w:val="0000FF"/>
      <w:u w:val="single"/>
    </w:rPr>
  </w:style>
  <w:style w:type="paragraph" w:styleId="a4">
    <w:name w:val="Normal (Web)"/>
    <w:basedOn w:val="a"/>
    <w:semiHidden/>
    <w:unhideWhenUsed/>
    <w:rsid w:val="00BA790A"/>
    <w:pPr>
      <w:spacing w:before="30" w:after="30"/>
      <w:jc w:val="left"/>
    </w:pPr>
    <w:rPr>
      <w:rFonts w:ascii="Arial" w:hAnsi="Arial" w:cs="Arial"/>
      <w:color w:val="332E2D"/>
      <w:spacing w:val="2"/>
      <w:sz w:val="24"/>
      <w:szCs w:val="24"/>
    </w:rPr>
  </w:style>
  <w:style w:type="paragraph" w:styleId="a5">
    <w:name w:val="Body Text"/>
    <w:basedOn w:val="a"/>
    <w:link w:val="a6"/>
    <w:semiHidden/>
    <w:unhideWhenUsed/>
    <w:rsid w:val="00BA790A"/>
    <w:pPr>
      <w:jc w:val="center"/>
    </w:pPr>
    <w:rPr>
      <w:b/>
      <w:bCs/>
      <w:szCs w:val="28"/>
    </w:rPr>
  </w:style>
  <w:style w:type="character" w:customStyle="1" w:styleId="a6">
    <w:name w:val="Основной текст Знак"/>
    <w:basedOn w:val="a0"/>
    <w:link w:val="a5"/>
    <w:semiHidden/>
    <w:rsid w:val="00BA790A"/>
    <w:rPr>
      <w:rFonts w:ascii="Times New Roman" w:eastAsia="Times New Roman" w:hAnsi="Times New Roman" w:cs="Times New Roman"/>
      <w:b/>
      <w:bCs/>
      <w:sz w:val="28"/>
      <w:szCs w:val="28"/>
      <w:lang w:eastAsia="zh-CN"/>
    </w:rPr>
  </w:style>
  <w:style w:type="paragraph" w:styleId="a7">
    <w:name w:val="No Spacing"/>
    <w:qFormat/>
    <w:rsid w:val="00BA790A"/>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ConsPlusNormal">
    <w:name w:val="ConsPlusNormal"/>
    <w:rsid w:val="00BA79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BA790A"/>
    <w:pPr>
      <w:widowControl w:val="0"/>
      <w:suppressAutoHyphens/>
      <w:autoSpaceDE w:val="0"/>
      <w:spacing w:after="0" w:line="240" w:lineRule="auto"/>
      <w:ind w:firstLine="720"/>
    </w:pPr>
    <w:rPr>
      <w:rFonts w:ascii="Arial" w:eastAsia="Times New Roman" w:hAnsi="Arial" w:cs="Arial"/>
      <w:sz w:val="18"/>
      <w:szCs w:val="18"/>
      <w:lang w:eastAsia="zh-CN"/>
    </w:rPr>
  </w:style>
  <w:style w:type="paragraph" w:customStyle="1" w:styleId="ConsNonformat">
    <w:name w:val="ConsNonformat"/>
    <w:rsid w:val="00BA790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
    <w:name w:val="Абзац списка1"/>
    <w:basedOn w:val="a"/>
    <w:rsid w:val="00BA790A"/>
    <w:pPr>
      <w:ind w:left="720"/>
      <w:contextualSpacing/>
      <w:jc w:val="left"/>
    </w:pPr>
    <w:rPr>
      <w:sz w:val="24"/>
      <w:szCs w:val="24"/>
    </w:rPr>
  </w:style>
  <w:style w:type="paragraph" w:customStyle="1" w:styleId="ConsPlusTitle">
    <w:name w:val="ConsPlusTitle"/>
    <w:uiPriority w:val="99"/>
    <w:rsid w:val="00BA790A"/>
    <w:pPr>
      <w:suppressAutoHyphens/>
      <w:autoSpaceDE w:val="0"/>
      <w:spacing w:after="0" w:line="240" w:lineRule="auto"/>
    </w:pPr>
    <w:rPr>
      <w:rFonts w:ascii="Arial" w:eastAsia="Times New Roman" w:hAnsi="Arial" w:cs="Arial"/>
      <w:b/>
      <w:bCs/>
      <w:sz w:val="20"/>
      <w:szCs w:val="20"/>
      <w:lang w:eastAsia="ar-SA"/>
    </w:rPr>
  </w:style>
  <w:style w:type="character" w:styleId="a8">
    <w:name w:val="page number"/>
    <w:basedOn w:val="a0"/>
    <w:semiHidden/>
    <w:unhideWhenUsed/>
    <w:rsid w:val="00BA790A"/>
  </w:style>
  <w:style w:type="character" w:styleId="a9">
    <w:name w:val="Strong"/>
    <w:basedOn w:val="a0"/>
    <w:qFormat/>
    <w:rsid w:val="00BA790A"/>
    <w:rPr>
      <w:b/>
      <w:bCs/>
    </w:rPr>
  </w:style>
  <w:style w:type="paragraph" w:styleId="aa">
    <w:name w:val="Balloon Text"/>
    <w:basedOn w:val="a"/>
    <w:link w:val="ab"/>
    <w:uiPriority w:val="99"/>
    <w:semiHidden/>
    <w:unhideWhenUsed/>
    <w:rsid w:val="00BA790A"/>
    <w:rPr>
      <w:rFonts w:ascii="Tahoma" w:hAnsi="Tahoma" w:cs="Tahoma"/>
      <w:sz w:val="16"/>
      <w:szCs w:val="16"/>
    </w:rPr>
  </w:style>
  <w:style w:type="character" w:customStyle="1" w:styleId="ab">
    <w:name w:val="Текст выноски Знак"/>
    <w:basedOn w:val="a0"/>
    <w:link w:val="aa"/>
    <w:uiPriority w:val="99"/>
    <w:semiHidden/>
    <w:rsid w:val="00BA790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077093339">
      <w:bodyDiv w:val="1"/>
      <w:marLeft w:val="0"/>
      <w:marRight w:val="0"/>
      <w:marTop w:val="0"/>
      <w:marBottom w:val="0"/>
      <w:divBdr>
        <w:top w:val="none" w:sz="0" w:space="0" w:color="auto"/>
        <w:left w:val="none" w:sz="0" w:space="0" w:color="auto"/>
        <w:bottom w:val="none" w:sz="0" w:space="0" w:color="auto"/>
        <w:right w:val="none" w:sz="0" w:space="0" w:color="auto"/>
      </w:divBdr>
    </w:div>
    <w:div w:id="12079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8169</Words>
  <Characters>46565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ноут</cp:lastModifiedBy>
  <cp:revision>11</cp:revision>
  <cp:lastPrinted>2017-11-20T08:04:00Z</cp:lastPrinted>
  <dcterms:created xsi:type="dcterms:W3CDTF">2016-02-02T09:38:00Z</dcterms:created>
  <dcterms:modified xsi:type="dcterms:W3CDTF">2017-11-20T08:04:00Z</dcterms:modified>
</cp:coreProperties>
</file>